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1BE" w:rsidRPr="001251BE" w:rsidRDefault="00B25F34" w:rsidP="001251BE">
      <w:pPr>
        <w:pStyle w:val="a5"/>
        <w:jc w:val="center"/>
        <w:rPr>
          <w:rFonts w:ascii="Times New Roman" w:hAnsi="Times New Roman" w:cs="Times New Roman"/>
          <w:b/>
          <w:sz w:val="28"/>
          <w:szCs w:val="28"/>
        </w:rPr>
      </w:pPr>
      <w:r>
        <w:rPr>
          <w:rFonts w:ascii="Times New Roman" w:hAnsi="Times New Roman" w:cs="Times New Roman"/>
          <w:b/>
          <w:sz w:val="28"/>
          <w:szCs w:val="28"/>
        </w:rPr>
        <w:t xml:space="preserve">ЛЕКЦИЯ 2 </w:t>
      </w:r>
      <w:r w:rsidR="0000422F">
        <w:rPr>
          <w:rFonts w:ascii="Times New Roman" w:hAnsi="Times New Roman" w:cs="Times New Roman"/>
          <w:b/>
          <w:sz w:val="28"/>
          <w:szCs w:val="28"/>
        </w:rPr>
        <w:t>ДИНАМИКА</w:t>
      </w:r>
      <w:r w:rsidR="001251BE" w:rsidRPr="001251BE">
        <w:rPr>
          <w:rFonts w:ascii="Times New Roman" w:hAnsi="Times New Roman" w:cs="Times New Roman"/>
          <w:b/>
          <w:sz w:val="28"/>
          <w:szCs w:val="28"/>
        </w:rPr>
        <w:t xml:space="preserve"> ВРАЩАТЕЛЬНОГО ДВИЖЕНИЯ</w:t>
      </w:r>
    </w:p>
    <w:p w:rsidR="001251BE" w:rsidRPr="001251BE" w:rsidRDefault="001251BE" w:rsidP="001251BE">
      <w:pPr>
        <w:pStyle w:val="a5"/>
        <w:jc w:val="center"/>
        <w:rPr>
          <w:rFonts w:ascii="Times New Roman" w:hAnsi="Times New Roman" w:cs="Times New Roman"/>
          <w:sz w:val="28"/>
          <w:szCs w:val="28"/>
        </w:rPr>
      </w:pPr>
      <w:r w:rsidRPr="001251BE">
        <w:rPr>
          <w:rFonts w:ascii="Times New Roman" w:hAnsi="Times New Roman" w:cs="Times New Roman"/>
          <w:sz w:val="28"/>
          <w:szCs w:val="28"/>
        </w:rPr>
        <w:t>План</w:t>
      </w:r>
    </w:p>
    <w:p w:rsidR="001251BE" w:rsidRPr="001251BE" w:rsidRDefault="0000422F" w:rsidP="001251BE">
      <w:pPr>
        <w:pStyle w:val="a5"/>
        <w:jc w:val="both"/>
        <w:rPr>
          <w:rFonts w:ascii="Times New Roman" w:hAnsi="Times New Roman" w:cs="Times New Roman"/>
          <w:sz w:val="28"/>
          <w:szCs w:val="28"/>
        </w:rPr>
      </w:pPr>
      <w:r>
        <w:rPr>
          <w:rFonts w:ascii="Times New Roman" w:hAnsi="Times New Roman" w:cs="Times New Roman"/>
          <w:sz w:val="28"/>
          <w:szCs w:val="28"/>
        </w:rPr>
        <w:t>1</w:t>
      </w:r>
      <w:r w:rsidR="00C5498B">
        <w:rPr>
          <w:rFonts w:ascii="Times New Roman" w:hAnsi="Times New Roman" w:cs="Times New Roman"/>
          <w:sz w:val="28"/>
          <w:szCs w:val="28"/>
        </w:rPr>
        <w:t>.</w:t>
      </w:r>
      <w:r w:rsidR="001251BE" w:rsidRPr="001251BE">
        <w:rPr>
          <w:rFonts w:ascii="Times New Roman" w:hAnsi="Times New Roman" w:cs="Times New Roman"/>
          <w:sz w:val="28"/>
          <w:szCs w:val="28"/>
        </w:rPr>
        <w:t xml:space="preserve"> Момент инерции тела. Теорема Штейнера.</w:t>
      </w:r>
    </w:p>
    <w:p w:rsidR="001251BE" w:rsidRDefault="0000422F" w:rsidP="001251BE">
      <w:pPr>
        <w:pStyle w:val="a5"/>
        <w:jc w:val="both"/>
        <w:rPr>
          <w:rFonts w:ascii="Times New Roman" w:hAnsi="Times New Roman" w:cs="Times New Roman"/>
          <w:sz w:val="28"/>
          <w:szCs w:val="28"/>
        </w:rPr>
      </w:pPr>
      <w:r>
        <w:rPr>
          <w:rFonts w:ascii="Times New Roman" w:hAnsi="Times New Roman" w:cs="Times New Roman"/>
          <w:sz w:val="28"/>
          <w:szCs w:val="28"/>
        </w:rPr>
        <w:t>2</w:t>
      </w:r>
      <w:r w:rsidR="00C5498B">
        <w:rPr>
          <w:rFonts w:ascii="Times New Roman" w:hAnsi="Times New Roman" w:cs="Times New Roman"/>
          <w:sz w:val="28"/>
          <w:szCs w:val="28"/>
        </w:rPr>
        <w:t>.</w:t>
      </w:r>
      <w:r w:rsidR="001251BE" w:rsidRPr="001251BE">
        <w:rPr>
          <w:rFonts w:ascii="Times New Roman" w:hAnsi="Times New Roman" w:cs="Times New Roman"/>
          <w:sz w:val="28"/>
          <w:szCs w:val="28"/>
        </w:rPr>
        <w:t xml:space="preserve"> Момент силы. Основное уравнение динамики вращательного движения твердого тела.</w:t>
      </w:r>
    </w:p>
    <w:p w:rsidR="00305E84" w:rsidRDefault="0000422F" w:rsidP="001251BE">
      <w:pPr>
        <w:pStyle w:val="a5"/>
        <w:jc w:val="both"/>
        <w:rPr>
          <w:rFonts w:ascii="Times New Roman" w:hAnsi="Times New Roman" w:cs="Times New Roman"/>
          <w:sz w:val="28"/>
          <w:szCs w:val="28"/>
        </w:rPr>
      </w:pPr>
      <w:r>
        <w:rPr>
          <w:rFonts w:ascii="Times New Roman" w:hAnsi="Times New Roman" w:cs="Times New Roman"/>
          <w:sz w:val="28"/>
          <w:szCs w:val="28"/>
        </w:rPr>
        <w:t>3</w:t>
      </w:r>
      <w:r w:rsidR="00C5498B">
        <w:rPr>
          <w:rFonts w:ascii="Times New Roman" w:hAnsi="Times New Roman" w:cs="Times New Roman"/>
          <w:sz w:val="28"/>
          <w:szCs w:val="28"/>
        </w:rPr>
        <w:t>.</w:t>
      </w:r>
      <w:r w:rsidR="001251BE" w:rsidRPr="001251BE">
        <w:rPr>
          <w:rFonts w:ascii="Times New Roman" w:hAnsi="Times New Roman" w:cs="Times New Roman"/>
          <w:sz w:val="28"/>
          <w:szCs w:val="28"/>
        </w:rPr>
        <w:t xml:space="preserve"> Момент импульса. Закон сохранения момента импульса.</w:t>
      </w:r>
      <w:r w:rsidR="0072570C">
        <w:rPr>
          <w:rFonts w:ascii="Times New Roman" w:hAnsi="Times New Roman" w:cs="Times New Roman"/>
          <w:sz w:val="28"/>
          <w:szCs w:val="28"/>
        </w:rPr>
        <w:t xml:space="preserve"> </w:t>
      </w:r>
    </w:p>
    <w:p w:rsidR="0000422F" w:rsidRDefault="00C5498B" w:rsidP="001251BE">
      <w:pPr>
        <w:pStyle w:val="a5"/>
        <w:jc w:val="both"/>
        <w:rPr>
          <w:rFonts w:ascii="Times New Roman" w:hAnsi="Times New Roman" w:cs="Times New Roman"/>
          <w:sz w:val="28"/>
          <w:szCs w:val="28"/>
        </w:rPr>
      </w:pPr>
      <w:r>
        <w:rPr>
          <w:rFonts w:ascii="Times New Roman" w:hAnsi="Times New Roman" w:cs="Times New Roman"/>
          <w:sz w:val="28"/>
          <w:szCs w:val="28"/>
        </w:rPr>
        <w:t>4.</w:t>
      </w:r>
      <w:r w:rsidR="0000422F">
        <w:rPr>
          <w:rFonts w:ascii="Times New Roman" w:hAnsi="Times New Roman" w:cs="Times New Roman"/>
          <w:sz w:val="28"/>
          <w:szCs w:val="28"/>
        </w:rPr>
        <w:t xml:space="preserve"> Работа и кинетическая энергия вращающегося тела.</w:t>
      </w:r>
    </w:p>
    <w:p w:rsidR="00422844" w:rsidRDefault="00422844" w:rsidP="00422844">
      <w:pPr>
        <w:pStyle w:val="a5"/>
        <w:jc w:val="both"/>
        <w:rPr>
          <w:rFonts w:ascii="Times New Roman" w:hAnsi="Times New Roman" w:cs="Times New Roman"/>
          <w:sz w:val="28"/>
          <w:szCs w:val="28"/>
        </w:rPr>
      </w:pPr>
      <w:r>
        <w:rPr>
          <w:rFonts w:ascii="Times New Roman" w:hAnsi="Times New Roman" w:cs="Times New Roman"/>
          <w:sz w:val="28"/>
          <w:szCs w:val="28"/>
        </w:rPr>
        <w:t>5. Центро</w:t>
      </w:r>
      <w:r w:rsidR="00305E84">
        <w:rPr>
          <w:rFonts w:ascii="Times New Roman" w:hAnsi="Times New Roman" w:cs="Times New Roman"/>
          <w:sz w:val="28"/>
          <w:szCs w:val="28"/>
        </w:rPr>
        <w:t>беж</w:t>
      </w:r>
      <w:r>
        <w:rPr>
          <w:rFonts w:ascii="Times New Roman" w:hAnsi="Times New Roman" w:cs="Times New Roman"/>
          <w:sz w:val="28"/>
          <w:szCs w:val="28"/>
        </w:rPr>
        <w:t>ная сила. Центрифуги.</w:t>
      </w:r>
    </w:p>
    <w:p w:rsidR="00422844" w:rsidRPr="001251BE" w:rsidRDefault="00422844" w:rsidP="001251BE">
      <w:pPr>
        <w:pStyle w:val="a5"/>
        <w:jc w:val="both"/>
        <w:rPr>
          <w:rFonts w:ascii="Times New Roman" w:hAnsi="Times New Roman" w:cs="Times New Roman"/>
          <w:sz w:val="28"/>
          <w:szCs w:val="28"/>
        </w:rPr>
      </w:pPr>
    </w:p>
    <w:p w:rsidR="001251BE" w:rsidRPr="004C17DF" w:rsidRDefault="00C5498B" w:rsidP="001251BE">
      <w:pPr>
        <w:pStyle w:val="a5"/>
        <w:jc w:val="center"/>
        <w:rPr>
          <w:rFonts w:ascii="Times New Roman" w:hAnsi="Times New Roman" w:cs="Times New Roman"/>
          <w:b/>
          <w:sz w:val="24"/>
          <w:szCs w:val="24"/>
        </w:rPr>
      </w:pPr>
      <w:r>
        <w:rPr>
          <w:rFonts w:ascii="Times New Roman" w:hAnsi="Times New Roman" w:cs="Times New Roman"/>
          <w:b/>
          <w:sz w:val="24"/>
          <w:szCs w:val="24"/>
        </w:rPr>
        <w:t>1.</w:t>
      </w:r>
    </w:p>
    <w:p w:rsidR="003257E7" w:rsidRPr="003257E7" w:rsidRDefault="003257E7" w:rsidP="001251BE">
      <w:pPr>
        <w:pStyle w:val="a5"/>
        <w:ind w:firstLine="708"/>
        <w:jc w:val="both"/>
        <w:rPr>
          <w:rFonts w:ascii="Times New Roman" w:hAnsi="Times New Roman" w:cs="Times New Roman"/>
          <w:sz w:val="28"/>
          <w:szCs w:val="28"/>
        </w:rPr>
      </w:pPr>
      <w:r>
        <w:rPr>
          <w:rFonts w:ascii="Times New Roman" w:hAnsi="Times New Roman" w:cs="Times New Roman"/>
          <w:i/>
          <w:sz w:val="28"/>
          <w:szCs w:val="28"/>
        </w:rPr>
        <w:t>Инертность</w:t>
      </w:r>
      <w:r>
        <w:rPr>
          <w:rFonts w:ascii="Times New Roman" w:hAnsi="Times New Roman" w:cs="Times New Roman"/>
          <w:sz w:val="28"/>
          <w:szCs w:val="28"/>
        </w:rPr>
        <w:t xml:space="preserve"> – свойство тел, характеризующая их способность по-разному изменять скорость с течением времени.</w:t>
      </w:r>
    </w:p>
    <w:p w:rsidR="001251BE" w:rsidRPr="0000422F" w:rsidRDefault="001251BE" w:rsidP="001251BE">
      <w:pPr>
        <w:pStyle w:val="a5"/>
        <w:ind w:firstLine="708"/>
        <w:jc w:val="both"/>
        <w:rPr>
          <w:rFonts w:ascii="Times New Roman" w:hAnsi="Times New Roman" w:cs="Times New Roman"/>
          <w:sz w:val="28"/>
          <w:szCs w:val="28"/>
        </w:rPr>
      </w:pPr>
      <w:r w:rsidRPr="0000422F">
        <w:rPr>
          <w:rFonts w:ascii="Times New Roman" w:hAnsi="Times New Roman" w:cs="Times New Roman"/>
          <w:sz w:val="28"/>
          <w:szCs w:val="28"/>
        </w:rPr>
        <w:t xml:space="preserve">Если на тело действуют не скомпенсированные силы, то инертность сказывается в том, что изменение состояния покоя или движения тела происходит постепенно, а не мгновенно. </w:t>
      </w:r>
      <w:r w:rsidR="0000422F">
        <w:rPr>
          <w:rFonts w:ascii="Times New Roman" w:hAnsi="Times New Roman" w:cs="Times New Roman"/>
          <w:sz w:val="28"/>
          <w:szCs w:val="28"/>
        </w:rPr>
        <w:t>Мерой инертности тел при поступательном движении является масса</w:t>
      </w:r>
      <w:r w:rsidR="00C5498B">
        <w:rPr>
          <w:rFonts w:ascii="Times New Roman" w:hAnsi="Times New Roman" w:cs="Times New Roman"/>
          <w:sz w:val="28"/>
          <w:szCs w:val="28"/>
        </w:rPr>
        <w:t xml:space="preserve"> </w:t>
      </w:r>
      <w:r w:rsidR="004125C0" w:rsidRPr="002C3ED8">
        <w:rPr>
          <w:rFonts w:ascii="Times New Roman" w:eastAsia="Times New Roman" w:hAnsi="Times New Roman" w:cs="Times New Roman"/>
          <w:position w:val="-6"/>
          <w:sz w:val="28"/>
          <w:szCs w:val="28"/>
        </w:rPr>
        <w:object w:dxaOrig="26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25pt" o:ole="">
            <v:imagedata r:id="rId7" o:title=""/>
          </v:shape>
          <o:OLEObject Type="Embed" ProgID="Equation.3" ShapeID="_x0000_i1025" DrawAspect="Content" ObjectID="_1598437295" r:id="rId8"/>
        </w:object>
      </w:r>
      <w:r w:rsidR="00C5498B">
        <w:rPr>
          <w:rFonts w:ascii="Times New Roman" w:hAnsi="Times New Roman" w:cs="Times New Roman"/>
          <w:sz w:val="28"/>
          <w:szCs w:val="28"/>
        </w:rPr>
        <w:t>. Основная единица измерения массы -</w:t>
      </w:r>
      <w:r w:rsidR="0000422F">
        <w:rPr>
          <w:rFonts w:ascii="Times New Roman" w:eastAsia="Times New Roman" w:hAnsi="Times New Roman" w:cs="Times New Roman"/>
          <w:position w:val="-12"/>
          <w:sz w:val="28"/>
          <w:szCs w:val="28"/>
        </w:rPr>
        <w:t xml:space="preserve"> </w:t>
      </w:r>
      <w:r w:rsidR="0000422F" w:rsidRPr="0000422F">
        <w:rPr>
          <w:rFonts w:ascii="Times New Roman" w:eastAsia="Times New Roman" w:hAnsi="Times New Roman" w:cs="Times New Roman"/>
          <w:position w:val="-10"/>
          <w:sz w:val="28"/>
          <w:szCs w:val="28"/>
        </w:rPr>
        <w:object w:dxaOrig="840" w:dyaOrig="340">
          <v:shape id="_x0000_i1026" type="#_x0000_t75" style="width:42pt;height:16.5pt" o:ole="">
            <v:imagedata r:id="rId9" o:title=""/>
          </v:shape>
          <o:OLEObject Type="Embed" ProgID="Equation.3" ShapeID="_x0000_i1026" DrawAspect="Content" ObjectID="_1598437296" r:id="rId10"/>
        </w:object>
      </w: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 xml:space="preserve">При вращательном движении инерция тела зависит не только от массы, но и от распределения ее в пространстве относительно оси вращения. Чем дальше от оси вращения распределена масса тела, тем больше ее инерция. </w:t>
      </w: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i/>
          <w:sz w:val="28"/>
          <w:szCs w:val="28"/>
        </w:rPr>
        <w:t xml:space="preserve">Момент инерции тела относительно </w:t>
      </w:r>
      <w:r w:rsidRPr="001251BE">
        <w:rPr>
          <w:rFonts w:ascii="Times New Roman" w:hAnsi="Times New Roman" w:cs="Times New Roman"/>
          <w:sz w:val="28"/>
          <w:szCs w:val="28"/>
        </w:rPr>
        <w:t>оси - мера инертности тела при вращательном движении.</w:t>
      </w: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i/>
          <w:sz w:val="28"/>
          <w:szCs w:val="28"/>
        </w:rPr>
        <w:t>Момент инерции материальной точки</w:t>
      </w:r>
      <w:r w:rsidRPr="001251BE">
        <w:rPr>
          <w:rFonts w:ascii="Times New Roman" w:hAnsi="Times New Roman" w:cs="Times New Roman"/>
          <w:sz w:val="28"/>
          <w:szCs w:val="28"/>
        </w:rPr>
        <w:t xml:space="preserve"> – скалярная физическая величина, численно равная произведению массы точки на квадрат расстояния: </w:t>
      </w:r>
    </w:p>
    <w:p w:rsidR="001251BE" w:rsidRPr="001251BE" w:rsidRDefault="001251BE"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 xml:space="preserve">                                                    </w:t>
      </w:r>
      <w:r w:rsidR="00FF1243" w:rsidRPr="001251BE">
        <w:rPr>
          <w:rFonts w:ascii="Times New Roman" w:eastAsia="Times New Roman" w:hAnsi="Times New Roman" w:cs="Times New Roman"/>
          <w:position w:val="-12"/>
          <w:sz w:val="28"/>
          <w:szCs w:val="28"/>
        </w:rPr>
        <w:object w:dxaOrig="1040" w:dyaOrig="400">
          <v:shape id="_x0000_i1027" type="#_x0000_t75" style="width:51.75pt;height:19.5pt" o:ole="">
            <v:imagedata r:id="rId11" o:title=""/>
          </v:shape>
          <o:OLEObject Type="Embed" ProgID="Equation.3" ShapeID="_x0000_i1027" DrawAspect="Content" ObjectID="_1598437297" r:id="rId12"/>
        </w:object>
      </w:r>
      <w:r w:rsidRPr="001251BE">
        <w:rPr>
          <w:rFonts w:ascii="Times New Roman" w:hAnsi="Times New Roman" w:cs="Times New Roman"/>
          <w:sz w:val="28"/>
          <w:szCs w:val="28"/>
        </w:rPr>
        <w:t xml:space="preserve">.                                                </w:t>
      </w:r>
      <w:r w:rsidR="00C5498B">
        <w:rPr>
          <w:rFonts w:ascii="Times New Roman" w:hAnsi="Times New Roman" w:cs="Times New Roman"/>
          <w:sz w:val="28"/>
          <w:szCs w:val="28"/>
        </w:rPr>
        <w:t xml:space="preserve">      (2.1</w:t>
      </w:r>
      <w:r w:rsidRPr="001251BE">
        <w:rPr>
          <w:rFonts w:ascii="Times New Roman" w:hAnsi="Times New Roman" w:cs="Times New Roman"/>
          <w:sz w:val="28"/>
          <w:szCs w:val="28"/>
        </w:rPr>
        <w:t>)</w:t>
      </w:r>
    </w:p>
    <w:p w:rsidR="001251BE" w:rsidRDefault="001251BE"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 xml:space="preserve">где </w:t>
      </w:r>
      <w:r w:rsidRPr="001251BE">
        <w:rPr>
          <w:rFonts w:ascii="Times New Roman" w:eastAsia="Times New Roman" w:hAnsi="Times New Roman" w:cs="Times New Roman"/>
          <w:position w:val="-12"/>
          <w:sz w:val="28"/>
          <w:szCs w:val="28"/>
        </w:rPr>
        <w:object w:dxaOrig="300" w:dyaOrig="360">
          <v:shape id="_x0000_i1028" type="#_x0000_t75" style="width:15pt;height:18pt" o:ole="">
            <v:imagedata r:id="rId13" o:title=""/>
          </v:shape>
          <o:OLEObject Type="Embed" ProgID="Equation.3" ShapeID="_x0000_i1028" DrawAspect="Content" ObjectID="_1598437298" r:id="rId14"/>
        </w:object>
      </w:r>
      <w:r w:rsidRPr="001251BE">
        <w:rPr>
          <w:rFonts w:ascii="Times New Roman" w:hAnsi="Times New Roman" w:cs="Times New Roman"/>
          <w:sz w:val="28"/>
          <w:szCs w:val="28"/>
        </w:rPr>
        <w:t xml:space="preserve"> - масса материальной точки, </w:t>
      </w:r>
      <w:r w:rsidR="0072570C" w:rsidRPr="0072570C">
        <w:rPr>
          <w:rFonts w:ascii="Times New Roman" w:eastAsia="Times New Roman" w:hAnsi="Times New Roman" w:cs="Times New Roman"/>
          <w:position w:val="-12"/>
          <w:sz w:val="28"/>
          <w:szCs w:val="28"/>
        </w:rPr>
        <w:object w:dxaOrig="200" w:dyaOrig="360">
          <v:shape id="_x0000_i1029" type="#_x0000_t75" style="width:9.75pt;height:18pt" o:ole="">
            <v:imagedata r:id="rId15" o:title=""/>
          </v:shape>
          <o:OLEObject Type="Embed" ProgID="Equation.3" ShapeID="_x0000_i1029" DrawAspect="Content" ObjectID="_1598437299" r:id="rId16"/>
        </w:object>
      </w:r>
      <w:r w:rsidRPr="001251BE">
        <w:rPr>
          <w:rFonts w:ascii="Times New Roman" w:hAnsi="Times New Roman" w:cs="Times New Roman"/>
          <w:sz w:val="28"/>
          <w:szCs w:val="28"/>
        </w:rPr>
        <w:t>- расстояние от оси вращения до материальной точки.</w:t>
      </w:r>
    </w:p>
    <w:p w:rsidR="002D2DD9" w:rsidRDefault="002D2DD9" w:rsidP="002D2DD9">
      <w:pPr>
        <w:pStyle w:val="a5"/>
        <w:jc w:val="center"/>
        <w:rPr>
          <w:rFonts w:ascii="Times New Roman" w:hAnsi="Times New Roman" w:cs="Times New Roman"/>
          <w:sz w:val="28"/>
          <w:szCs w:val="28"/>
        </w:rPr>
      </w:pPr>
      <w:r>
        <w:rPr>
          <w:rFonts w:ascii="Arial" w:hAnsi="Arial" w:cs="Arial"/>
          <w:noProof/>
          <w:color w:val="1A3DC1"/>
          <w:sz w:val="19"/>
          <w:szCs w:val="19"/>
        </w:rPr>
        <w:drawing>
          <wp:inline distT="0" distB="0" distL="0" distR="0">
            <wp:extent cx="1371600" cy="1428750"/>
            <wp:effectExtent l="19050" t="0" r="0" b="0"/>
            <wp:docPr id="219" name="Рисунок 219" descr="http://im2-tub-ru.yandex.net/i?id=85736598-04-72&amp;n=21">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im2-tub-ru.yandex.net/i?id=85736598-04-72&amp;n=21">
                      <a:hlinkClick r:id="rId17" tgtFrame="_blank"/>
                    </pic:cNvPr>
                    <pic:cNvPicPr>
                      <a:picLocks noChangeAspect="1" noChangeArrowheads="1"/>
                    </pic:cNvPicPr>
                  </pic:nvPicPr>
                  <pic:blipFill>
                    <a:blip r:embed="rId18"/>
                    <a:srcRect/>
                    <a:stretch>
                      <a:fillRect/>
                    </a:stretch>
                  </pic:blipFill>
                  <pic:spPr bwMode="auto">
                    <a:xfrm>
                      <a:off x="0" y="0"/>
                      <a:ext cx="1371600" cy="1428750"/>
                    </a:xfrm>
                    <a:prstGeom prst="rect">
                      <a:avLst/>
                    </a:prstGeom>
                    <a:noFill/>
                    <a:ln w="9525">
                      <a:noFill/>
                      <a:miter lim="800000"/>
                      <a:headEnd/>
                      <a:tailEnd/>
                    </a:ln>
                  </pic:spPr>
                </pic:pic>
              </a:graphicData>
            </a:graphic>
          </wp:inline>
        </w:drawing>
      </w:r>
    </w:p>
    <w:p w:rsidR="00D32384" w:rsidRDefault="00D32384" w:rsidP="002D2DD9">
      <w:pPr>
        <w:pStyle w:val="a5"/>
        <w:jc w:val="center"/>
        <w:rPr>
          <w:rFonts w:ascii="Times New Roman" w:hAnsi="Times New Roman" w:cs="Times New Roman"/>
          <w:i/>
          <w:sz w:val="24"/>
          <w:szCs w:val="24"/>
        </w:rPr>
      </w:pPr>
      <w:r>
        <w:rPr>
          <w:rFonts w:ascii="Times New Roman" w:hAnsi="Times New Roman" w:cs="Times New Roman"/>
          <w:i/>
          <w:sz w:val="24"/>
          <w:szCs w:val="24"/>
        </w:rPr>
        <w:t>Рисунок 2.1 Мо</w:t>
      </w:r>
      <w:r w:rsidR="00C5498B">
        <w:rPr>
          <w:rFonts w:ascii="Times New Roman" w:hAnsi="Times New Roman" w:cs="Times New Roman"/>
          <w:i/>
          <w:sz w:val="24"/>
          <w:szCs w:val="24"/>
        </w:rPr>
        <w:t>мент инерции материальной точки</w:t>
      </w:r>
    </w:p>
    <w:p w:rsidR="00C5498B" w:rsidRPr="00D32384" w:rsidRDefault="00C5498B" w:rsidP="002D2DD9">
      <w:pPr>
        <w:pStyle w:val="a5"/>
        <w:jc w:val="center"/>
        <w:rPr>
          <w:rFonts w:ascii="Times New Roman" w:hAnsi="Times New Roman" w:cs="Times New Roman"/>
          <w:i/>
          <w:sz w:val="24"/>
          <w:szCs w:val="24"/>
        </w:rPr>
      </w:pP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 xml:space="preserve">Основной единицей измерение момента импульса в СИ является - </w:t>
      </w:r>
      <w:r w:rsidRPr="001251BE">
        <w:rPr>
          <w:rFonts w:ascii="Times New Roman" w:eastAsia="Times New Roman" w:hAnsi="Times New Roman" w:cs="Times New Roman"/>
          <w:position w:val="-6"/>
          <w:sz w:val="28"/>
          <w:szCs w:val="28"/>
        </w:rPr>
        <w:object w:dxaOrig="680" w:dyaOrig="320">
          <v:shape id="_x0000_i1030" type="#_x0000_t75" style="width:33.75pt;height:15.75pt" o:ole="">
            <v:imagedata r:id="rId19" o:title=""/>
          </v:shape>
          <o:OLEObject Type="Embed" ProgID="Equation.3" ShapeID="_x0000_i1030" DrawAspect="Content" ObjectID="_1598437300" r:id="rId20"/>
        </w:object>
      </w:r>
      <w:r w:rsidRPr="001251BE">
        <w:rPr>
          <w:rFonts w:ascii="Times New Roman" w:hAnsi="Times New Roman" w:cs="Times New Roman"/>
          <w:sz w:val="28"/>
          <w:szCs w:val="28"/>
        </w:rPr>
        <w:t>.</w:t>
      </w: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 xml:space="preserve">Для вычисления </w:t>
      </w:r>
      <w:proofErr w:type="gramStart"/>
      <w:r w:rsidRPr="001251BE">
        <w:rPr>
          <w:rFonts w:ascii="Times New Roman" w:hAnsi="Times New Roman" w:cs="Times New Roman"/>
          <w:sz w:val="28"/>
          <w:szCs w:val="28"/>
        </w:rPr>
        <w:t>момента</w:t>
      </w:r>
      <w:proofErr w:type="gramEnd"/>
      <w:r w:rsidRPr="001251BE">
        <w:rPr>
          <w:rFonts w:ascii="Times New Roman" w:hAnsi="Times New Roman" w:cs="Times New Roman"/>
          <w:sz w:val="28"/>
          <w:szCs w:val="28"/>
        </w:rPr>
        <w:t xml:space="preserve"> инерции </w:t>
      </w:r>
      <w:proofErr w:type="gramStart"/>
      <w:r w:rsidRPr="001251BE">
        <w:rPr>
          <w:rFonts w:ascii="Times New Roman" w:hAnsi="Times New Roman" w:cs="Times New Roman"/>
          <w:sz w:val="28"/>
          <w:szCs w:val="28"/>
        </w:rPr>
        <w:t>какого</w:t>
      </w:r>
      <w:proofErr w:type="gramEnd"/>
      <w:r w:rsidRPr="001251BE">
        <w:rPr>
          <w:rFonts w:ascii="Times New Roman" w:hAnsi="Times New Roman" w:cs="Times New Roman"/>
          <w:sz w:val="28"/>
          <w:szCs w:val="28"/>
        </w:rPr>
        <w:t xml:space="preserve"> – либо тела его разделяют на множество достаточно малых по массе элементов, каждый из которых может быть представлен как материальная точка. Для каждого элемента вычисляют момент инерции и затем находят их сумму. </w:t>
      </w:r>
    </w:p>
    <w:p w:rsidR="00FF5960" w:rsidRDefault="00FF5960" w:rsidP="001251BE">
      <w:pPr>
        <w:pStyle w:val="a5"/>
        <w:jc w:val="both"/>
        <w:rPr>
          <w:rFonts w:ascii="Times New Roman" w:hAnsi="Times New Roman" w:cs="Times New Roman"/>
          <w:sz w:val="28"/>
          <w:szCs w:val="28"/>
        </w:rPr>
      </w:pPr>
      <w:r w:rsidRPr="00FF5960">
        <w:rPr>
          <w:rFonts w:ascii="Times New Roman" w:eastAsia="Times New Roman" w:hAnsi="Times New Roman" w:cs="Times New Roman"/>
          <w:position w:val="-28"/>
          <w:sz w:val="28"/>
          <w:szCs w:val="28"/>
        </w:rPr>
        <w:object w:dxaOrig="2079" w:dyaOrig="680">
          <v:shape id="_x0000_i1100" type="#_x0000_t75" style="width:103.5pt;height:33.75pt" o:ole="">
            <v:imagedata r:id="rId21" o:title=""/>
          </v:shape>
          <o:OLEObject Type="Embed" ProgID="Equation.3" ShapeID="_x0000_i1100" DrawAspect="Content" ObjectID="_1598437301" r:id="rId22"/>
        </w:object>
      </w:r>
      <w:r w:rsidR="001251BE" w:rsidRPr="001251BE">
        <w:rPr>
          <w:rFonts w:ascii="Times New Roman" w:hAnsi="Times New Roman" w:cs="Times New Roman"/>
          <w:sz w:val="28"/>
          <w:szCs w:val="28"/>
        </w:rPr>
        <w:t xml:space="preserve"> или </w:t>
      </w:r>
    </w:p>
    <w:p w:rsidR="001251BE" w:rsidRPr="001251BE" w:rsidRDefault="001251BE"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 xml:space="preserve">для сплошного тела в пределе </w:t>
      </w:r>
      <w:r w:rsidRPr="001251BE">
        <w:rPr>
          <w:rFonts w:ascii="Times New Roman" w:eastAsia="Times New Roman" w:hAnsi="Times New Roman" w:cs="Times New Roman"/>
          <w:position w:val="-10"/>
          <w:sz w:val="28"/>
          <w:szCs w:val="28"/>
        </w:rPr>
        <w:object w:dxaOrig="859" w:dyaOrig="340">
          <v:shape id="_x0000_i1032" type="#_x0000_t75" style="width:42.75pt;height:17.25pt" o:ole="">
            <v:imagedata r:id="rId23" o:title=""/>
          </v:shape>
          <o:OLEObject Type="Embed" ProgID="Equation.3" ShapeID="_x0000_i1032" DrawAspect="Content" ObjectID="_1598437302" r:id="rId24"/>
        </w:object>
      </w:r>
      <w:r w:rsidRPr="001251BE">
        <w:rPr>
          <w:rFonts w:ascii="Times New Roman" w:hAnsi="Times New Roman" w:cs="Times New Roman"/>
          <w:sz w:val="28"/>
          <w:szCs w:val="28"/>
        </w:rPr>
        <w:t xml:space="preserve"> </w:t>
      </w:r>
      <w:r w:rsidRPr="001251BE">
        <w:rPr>
          <w:rFonts w:ascii="Times New Roman" w:eastAsia="Times New Roman" w:hAnsi="Times New Roman" w:cs="Times New Roman"/>
          <w:position w:val="-32"/>
          <w:sz w:val="28"/>
          <w:szCs w:val="28"/>
          <w:lang w:val="en-US"/>
        </w:rPr>
        <w:object w:dxaOrig="1300" w:dyaOrig="600">
          <v:shape id="_x0000_i1033" type="#_x0000_t75" style="width:64.5pt;height:30pt" o:ole="">
            <v:imagedata r:id="rId25" o:title=""/>
          </v:shape>
          <o:OLEObject Type="Embed" ProgID="Equation.3" ShapeID="_x0000_i1033" DrawAspect="Content" ObjectID="_1598437303" r:id="rId26"/>
        </w:object>
      </w:r>
      <w:r w:rsidR="00C5498B">
        <w:rPr>
          <w:rFonts w:ascii="Times New Roman" w:hAnsi="Times New Roman" w:cs="Times New Roman"/>
          <w:sz w:val="28"/>
          <w:szCs w:val="28"/>
        </w:rPr>
        <w:t>.            (2</w:t>
      </w:r>
      <w:r w:rsidRPr="001251BE">
        <w:rPr>
          <w:rFonts w:ascii="Times New Roman" w:hAnsi="Times New Roman" w:cs="Times New Roman"/>
          <w:sz w:val="28"/>
          <w:szCs w:val="28"/>
        </w:rPr>
        <w:t>.2)</w:t>
      </w:r>
    </w:p>
    <w:p w:rsidR="001251BE" w:rsidRPr="00305E84" w:rsidRDefault="001251BE" w:rsidP="001251BE">
      <w:pPr>
        <w:pStyle w:val="a5"/>
        <w:ind w:firstLine="708"/>
        <w:jc w:val="both"/>
        <w:rPr>
          <w:rFonts w:ascii="Times New Roman" w:hAnsi="Times New Roman" w:cs="Times New Roman"/>
          <w:sz w:val="28"/>
          <w:szCs w:val="28"/>
        </w:rPr>
      </w:pPr>
      <w:r w:rsidRPr="00305E84">
        <w:rPr>
          <w:rFonts w:ascii="Times New Roman" w:hAnsi="Times New Roman" w:cs="Times New Roman"/>
          <w:sz w:val="28"/>
          <w:szCs w:val="28"/>
        </w:rPr>
        <w:t xml:space="preserve">В качестве примера выведем формулу момента инерции тонкого однородного стержня длиной </w:t>
      </w:r>
      <w:r w:rsidRPr="00305E84">
        <w:rPr>
          <w:rFonts w:ascii="Times New Roman" w:hAnsi="Times New Roman" w:cs="Times New Roman"/>
          <w:sz w:val="28"/>
          <w:szCs w:val="28"/>
          <w:lang w:val="en-US"/>
        </w:rPr>
        <w:t>l</w:t>
      </w:r>
      <w:r w:rsidRPr="00305E84">
        <w:rPr>
          <w:rFonts w:ascii="Times New Roman" w:hAnsi="Times New Roman" w:cs="Times New Roman"/>
          <w:sz w:val="28"/>
          <w:szCs w:val="28"/>
        </w:rPr>
        <w:t xml:space="preserve"> и массой </w:t>
      </w:r>
      <w:r w:rsidRPr="00305E84">
        <w:rPr>
          <w:rFonts w:ascii="Times New Roman" w:hAnsi="Times New Roman" w:cs="Times New Roman"/>
          <w:sz w:val="28"/>
          <w:szCs w:val="28"/>
          <w:lang w:val="en-US"/>
        </w:rPr>
        <w:t>m</w:t>
      </w:r>
      <w:r w:rsidRPr="00305E84">
        <w:rPr>
          <w:rFonts w:ascii="Times New Roman" w:hAnsi="Times New Roman" w:cs="Times New Roman"/>
          <w:sz w:val="28"/>
          <w:szCs w:val="28"/>
        </w:rPr>
        <w:t xml:space="preserve"> относительно оси, проходящей через его центр масс. Выберем достаточно малый участок стержня длиной </w:t>
      </w:r>
      <w:r w:rsidRPr="00305E84">
        <w:rPr>
          <w:rFonts w:ascii="Times New Roman" w:hAnsi="Times New Roman" w:cs="Times New Roman"/>
          <w:sz w:val="28"/>
          <w:szCs w:val="28"/>
          <w:lang w:val="en-US"/>
        </w:rPr>
        <w:t>dx</w:t>
      </w:r>
      <w:r w:rsidRPr="00305E84">
        <w:rPr>
          <w:rFonts w:ascii="Times New Roman" w:hAnsi="Times New Roman" w:cs="Times New Roman"/>
          <w:sz w:val="28"/>
          <w:szCs w:val="28"/>
        </w:rPr>
        <w:t xml:space="preserve"> и массой </w:t>
      </w:r>
      <w:proofErr w:type="spellStart"/>
      <w:r w:rsidRPr="00305E84">
        <w:rPr>
          <w:rFonts w:ascii="Times New Roman" w:hAnsi="Times New Roman" w:cs="Times New Roman"/>
          <w:sz w:val="28"/>
          <w:szCs w:val="28"/>
          <w:lang w:val="en-US"/>
        </w:rPr>
        <w:t>dm</w:t>
      </w:r>
      <w:proofErr w:type="spellEnd"/>
      <w:r w:rsidRPr="00305E84">
        <w:rPr>
          <w:rFonts w:ascii="Times New Roman" w:hAnsi="Times New Roman" w:cs="Times New Roman"/>
          <w:sz w:val="28"/>
          <w:szCs w:val="28"/>
        </w:rPr>
        <w:t xml:space="preserve">, удаленный от оси на расстояние </w:t>
      </w:r>
      <w:r w:rsidRPr="00305E84">
        <w:rPr>
          <w:rFonts w:ascii="Times New Roman" w:hAnsi="Times New Roman" w:cs="Times New Roman"/>
          <w:sz w:val="28"/>
          <w:szCs w:val="28"/>
          <w:lang w:val="en-US"/>
        </w:rPr>
        <w:t>x</w:t>
      </w:r>
      <w:r w:rsidRPr="00305E84">
        <w:rPr>
          <w:rFonts w:ascii="Times New Roman" w:hAnsi="Times New Roman" w:cs="Times New Roman"/>
          <w:sz w:val="28"/>
          <w:szCs w:val="28"/>
        </w:rPr>
        <w:t xml:space="preserve">. </w:t>
      </w:r>
    </w:p>
    <w:p w:rsidR="001251BE" w:rsidRPr="00305E84" w:rsidRDefault="001251BE" w:rsidP="001251BE">
      <w:pPr>
        <w:pStyle w:val="a5"/>
        <w:jc w:val="center"/>
        <w:rPr>
          <w:rFonts w:ascii="Times New Roman" w:hAnsi="Times New Roman" w:cs="Times New Roman"/>
          <w:sz w:val="28"/>
          <w:szCs w:val="28"/>
        </w:rPr>
      </w:pPr>
      <w:r w:rsidRPr="00305E84">
        <w:rPr>
          <w:rFonts w:ascii="Times New Roman" w:hAnsi="Times New Roman" w:cs="Times New Roman"/>
          <w:noProof/>
          <w:sz w:val="28"/>
          <w:szCs w:val="28"/>
        </w:rPr>
        <w:drawing>
          <wp:inline distT="0" distB="0" distL="0" distR="0" wp14:anchorId="39C205C2" wp14:editId="6363BCDD">
            <wp:extent cx="1828800" cy="12858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1828800" cy="1285875"/>
                    </a:xfrm>
                    <a:prstGeom prst="rect">
                      <a:avLst/>
                    </a:prstGeom>
                    <a:noFill/>
                    <a:ln w="9525">
                      <a:noFill/>
                      <a:miter lim="800000"/>
                      <a:headEnd/>
                      <a:tailEnd/>
                    </a:ln>
                  </pic:spPr>
                </pic:pic>
              </a:graphicData>
            </a:graphic>
          </wp:inline>
        </w:drawing>
      </w:r>
    </w:p>
    <w:p w:rsidR="001251BE" w:rsidRPr="00305E84" w:rsidRDefault="00D32384" w:rsidP="001251BE">
      <w:pPr>
        <w:pStyle w:val="a5"/>
        <w:jc w:val="center"/>
        <w:rPr>
          <w:rFonts w:ascii="Times New Roman" w:hAnsi="Times New Roman" w:cs="Times New Roman"/>
          <w:i/>
          <w:sz w:val="24"/>
          <w:szCs w:val="24"/>
        </w:rPr>
      </w:pPr>
      <w:r w:rsidRPr="00305E84">
        <w:rPr>
          <w:rFonts w:ascii="Times New Roman" w:hAnsi="Times New Roman" w:cs="Times New Roman"/>
          <w:i/>
          <w:sz w:val="24"/>
          <w:szCs w:val="24"/>
        </w:rPr>
        <w:t>Рисунок 2</w:t>
      </w:r>
      <w:r w:rsidR="001251BE" w:rsidRPr="00305E84">
        <w:rPr>
          <w:rFonts w:ascii="Times New Roman" w:hAnsi="Times New Roman" w:cs="Times New Roman"/>
          <w:i/>
          <w:sz w:val="24"/>
          <w:szCs w:val="24"/>
        </w:rPr>
        <w:t>.2 Тонкий однородный стержень, вращающийся  относительно о</w:t>
      </w:r>
      <w:r w:rsidR="00C5498B" w:rsidRPr="00305E84">
        <w:rPr>
          <w:rFonts w:ascii="Times New Roman" w:hAnsi="Times New Roman" w:cs="Times New Roman"/>
          <w:i/>
          <w:sz w:val="24"/>
          <w:szCs w:val="24"/>
        </w:rPr>
        <w:t>си, проходящей через центр масс</w:t>
      </w:r>
    </w:p>
    <w:p w:rsidR="001251BE" w:rsidRPr="00305E84" w:rsidRDefault="001251BE" w:rsidP="001251BE">
      <w:pPr>
        <w:pStyle w:val="a5"/>
        <w:jc w:val="both"/>
        <w:rPr>
          <w:rFonts w:ascii="Times New Roman" w:hAnsi="Times New Roman" w:cs="Times New Roman"/>
          <w:i/>
          <w:sz w:val="28"/>
          <w:szCs w:val="28"/>
        </w:rPr>
      </w:pPr>
    </w:p>
    <w:p w:rsidR="001251BE" w:rsidRPr="00305E84" w:rsidRDefault="001251BE" w:rsidP="001251BE">
      <w:pPr>
        <w:pStyle w:val="a5"/>
        <w:ind w:firstLine="708"/>
        <w:jc w:val="both"/>
        <w:rPr>
          <w:rFonts w:ascii="Times New Roman" w:hAnsi="Times New Roman" w:cs="Times New Roman"/>
          <w:sz w:val="28"/>
          <w:szCs w:val="28"/>
        </w:rPr>
      </w:pPr>
      <w:r w:rsidRPr="00305E84">
        <w:rPr>
          <w:rFonts w:ascii="Times New Roman" w:hAnsi="Times New Roman" w:cs="Times New Roman"/>
          <w:sz w:val="28"/>
          <w:szCs w:val="28"/>
        </w:rPr>
        <w:t xml:space="preserve">Ввиду малости этого участка он может быть принят за материальную точку, и его момент инерции равен </w:t>
      </w:r>
      <w:r w:rsidRPr="00305E84">
        <w:rPr>
          <w:rFonts w:ascii="Times New Roman" w:eastAsia="Times New Roman" w:hAnsi="Times New Roman" w:cs="Times New Roman"/>
          <w:position w:val="-6"/>
          <w:sz w:val="28"/>
          <w:szCs w:val="28"/>
        </w:rPr>
        <w:object w:dxaOrig="1239" w:dyaOrig="320">
          <v:shape id="_x0000_i1034" type="#_x0000_t75" style="width:62.25pt;height:15.75pt" o:ole="">
            <v:imagedata r:id="rId28" o:title=""/>
          </v:shape>
          <o:OLEObject Type="Embed" ProgID="Equation.3" ShapeID="_x0000_i1034" DrawAspect="Content" ObjectID="_1598437304" r:id="rId29"/>
        </w:object>
      </w:r>
      <w:r w:rsidRPr="00305E84">
        <w:rPr>
          <w:rFonts w:ascii="Times New Roman" w:hAnsi="Times New Roman" w:cs="Times New Roman"/>
          <w:sz w:val="28"/>
          <w:szCs w:val="28"/>
        </w:rPr>
        <w:t xml:space="preserve">. Масса элементарного участка равна отношению массы стержня к его длине </w:t>
      </w:r>
      <w:r w:rsidRPr="00305E84">
        <w:rPr>
          <w:rFonts w:ascii="Times New Roman" w:eastAsia="Times New Roman" w:hAnsi="Times New Roman" w:cs="Times New Roman"/>
          <w:position w:val="-24"/>
          <w:sz w:val="28"/>
          <w:szCs w:val="28"/>
        </w:rPr>
        <w:object w:dxaOrig="300" w:dyaOrig="620">
          <v:shape id="_x0000_i1035" type="#_x0000_t75" style="width:15pt;height:30.75pt" o:ole="">
            <v:imagedata r:id="rId30" o:title=""/>
          </v:shape>
          <o:OLEObject Type="Embed" ProgID="Equation.3" ShapeID="_x0000_i1035" DrawAspect="Content" ObjectID="_1598437305" r:id="rId31"/>
        </w:object>
      </w:r>
      <w:r w:rsidRPr="00305E84">
        <w:rPr>
          <w:rFonts w:ascii="Times New Roman" w:hAnsi="Times New Roman" w:cs="Times New Roman"/>
          <w:sz w:val="28"/>
          <w:szCs w:val="28"/>
        </w:rPr>
        <w:t xml:space="preserve">, умноженного на длину элементарного участка </w:t>
      </w:r>
      <w:r w:rsidRPr="00305E84">
        <w:rPr>
          <w:rFonts w:ascii="Times New Roman" w:eastAsia="Times New Roman" w:hAnsi="Times New Roman" w:cs="Times New Roman"/>
          <w:position w:val="-24"/>
          <w:sz w:val="28"/>
          <w:szCs w:val="28"/>
        </w:rPr>
        <w:object w:dxaOrig="1199" w:dyaOrig="620">
          <v:shape id="_x0000_i1036" type="#_x0000_t75" style="width:60pt;height:30.75pt" o:ole="">
            <v:imagedata r:id="rId32" o:title=""/>
          </v:shape>
          <o:OLEObject Type="Embed" ProgID="Equation.3" ShapeID="_x0000_i1036" DrawAspect="Content" ObjectID="_1598437306" r:id="rId33"/>
        </w:object>
      </w:r>
      <w:r w:rsidRPr="00305E84">
        <w:rPr>
          <w:rFonts w:ascii="Times New Roman" w:hAnsi="Times New Roman" w:cs="Times New Roman"/>
          <w:sz w:val="28"/>
          <w:szCs w:val="28"/>
        </w:rPr>
        <w:t xml:space="preserve">. Чтобы найти момент инерции всего стержня, проинтегрируем момент инерции малого участка по всему стержню (в пределах </w:t>
      </w:r>
      <w:proofErr w:type="gramStart"/>
      <w:r w:rsidRPr="00305E84">
        <w:rPr>
          <w:rFonts w:ascii="Times New Roman" w:hAnsi="Times New Roman" w:cs="Times New Roman"/>
          <w:sz w:val="28"/>
          <w:szCs w:val="28"/>
        </w:rPr>
        <w:t>от</w:t>
      </w:r>
      <w:proofErr w:type="gramEnd"/>
      <w:r w:rsidRPr="00305E84">
        <w:rPr>
          <w:rFonts w:ascii="Times New Roman" w:hAnsi="Times New Roman" w:cs="Times New Roman"/>
          <w:sz w:val="28"/>
          <w:szCs w:val="28"/>
        </w:rPr>
        <w:t xml:space="preserve"> </w:t>
      </w:r>
      <w:r w:rsidRPr="00305E84">
        <w:rPr>
          <w:rFonts w:ascii="Times New Roman" w:eastAsia="Times New Roman" w:hAnsi="Times New Roman" w:cs="Times New Roman"/>
          <w:position w:val="-24"/>
          <w:sz w:val="28"/>
          <w:szCs w:val="28"/>
        </w:rPr>
        <w:object w:dxaOrig="420" w:dyaOrig="619">
          <v:shape id="_x0000_i1037" type="#_x0000_t75" style="width:21pt;height:30.75pt" o:ole="">
            <v:imagedata r:id="rId34" o:title=""/>
          </v:shape>
          <o:OLEObject Type="Embed" ProgID="Equation.3" ShapeID="_x0000_i1037" DrawAspect="Content" ObjectID="_1598437307" r:id="rId35"/>
        </w:object>
      </w:r>
      <w:r w:rsidRPr="00305E84">
        <w:rPr>
          <w:rFonts w:ascii="Times New Roman" w:hAnsi="Times New Roman" w:cs="Times New Roman"/>
          <w:sz w:val="28"/>
          <w:szCs w:val="28"/>
        </w:rPr>
        <w:t xml:space="preserve"> до </w:t>
      </w:r>
      <w:r w:rsidRPr="00305E84">
        <w:rPr>
          <w:rFonts w:ascii="Times New Roman" w:eastAsia="Times New Roman" w:hAnsi="Times New Roman" w:cs="Times New Roman"/>
          <w:position w:val="-24"/>
          <w:sz w:val="28"/>
          <w:szCs w:val="28"/>
        </w:rPr>
        <w:object w:dxaOrig="240" w:dyaOrig="620">
          <v:shape id="_x0000_i1038" type="#_x0000_t75" style="width:12pt;height:30.75pt" o:ole="">
            <v:imagedata r:id="rId36" o:title=""/>
          </v:shape>
          <o:OLEObject Type="Embed" ProgID="Equation.3" ShapeID="_x0000_i1038" DrawAspect="Content" ObjectID="_1598437308" r:id="rId37"/>
        </w:object>
      </w:r>
      <w:r w:rsidRPr="00305E84">
        <w:rPr>
          <w:rFonts w:ascii="Times New Roman" w:hAnsi="Times New Roman" w:cs="Times New Roman"/>
          <w:sz w:val="28"/>
          <w:szCs w:val="28"/>
        </w:rPr>
        <w:t>):</w:t>
      </w:r>
    </w:p>
    <w:p w:rsidR="001251BE" w:rsidRPr="00305E84" w:rsidRDefault="001251BE" w:rsidP="001251BE">
      <w:pPr>
        <w:pStyle w:val="a5"/>
        <w:jc w:val="both"/>
        <w:rPr>
          <w:rFonts w:ascii="Times New Roman" w:hAnsi="Times New Roman" w:cs="Times New Roman"/>
          <w:sz w:val="28"/>
          <w:szCs w:val="28"/>
        </w:rPr>
      </w:pPr>
      <w:r w:rsidRPr="00305E84">
        <w:rPr>
          <w:rFonts w:ascii="Times New Roman" w:eastAsia="Times New Roman" w:hAnsi="Times New Roman" w:cs="Times New Roman"/>
          <w:position w:val="-50"/>
          <w:sz w:val="28"/>
          <w:szCs w:val="28"/>
        </w:rPr>
        <w:object w:dxaOrig="7960" w:dyaOrig="1120">
          <v:shape id="_x0000_i1039" type="#_x0000_t75" style="width:398.25pt;height:56.25pt" o:ole="">
            <v:imagedata r:id="rId38" o:title=""/>
          </v:shape>
          <o:OLEObject Type="Embed" ProgID="Equation.3" ShapeID="_x0000_i1039" DrawAspect="Content" ObjectID="_1598437309" r:id="rId39"/>
        </w:object>
      </w:r>
      <w:r w:rsidRPr="00305E84">
        <w:rPr>
          <w:rFonts w:ascii="Times New Roman" w:hAnsi="Times New Roman" w:cs="Times New Roman"/>
          <w:sz w:val="28"/>
          <w:szCs w:val="28"/>
        </w:rPr>
        <w:t>.</w:t>
      </w: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Приведем выражения моментов инерции разных симметричных тел.</w:t>
      </w:r>
    </w:p>
    <w:p w:rsidR="001251BE" w:rsidRDefault="001251BE"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Таблица 3. Моменты инерции тел правильной геометрической формы.</w:t>
      </w:r>
    </w:p>
    <w:tbl>
      <w:tblPr>
        <w:tblStyle w:val="aa"/>
        <w:tblW w:w="0" w:type="auto"/>
        <w:tblLook w:val="04A0" w:firstRow="1" w:lastRow="0" w:firstColumn="1" w:lastColumn="0" w:noHBand="0" w:noVBand="1"/>
      </w:tblPr>
      <w:tblGrid>
        <w:gridCol w:w="2392"/>
        <w:gridCol w:w="2393"/>
        <w:gridCol w:w="2393"/>
        <w:gridCol w:w="2393"/>
      </w:tblGrid>
      <w:tr w:rsidR="00C52D5D" w:rsidTr="00C52D5D">
        <w:tc>
          <w:tcPr>
            <w:tcW w:w="2392" w:type="dxa"/>
          </w:tcPr>
          <w:p w:rsidR="00C52D5D" w:rsidRDefault="00C52D5D"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Тело</w:t>
            </w:r>
          </w:p>
        </w:tc>
        <w:tc>
          <w:tcPr>
            <w:tcW w:w="2393" w:type="dxa"/>
          </w:tcPr>
          <w:p w:rsidR="00C52D5D" w:rsidRDefault="00C52D5D"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Момент инерции</w:t>
            </w:r>
          </w:p>
        </w:tc>
        <w:tc>
          <w:tcPr>
            <w:tcW w:w="2393" w:type="dxa"/>
          </w:tcPr>
          <w:p w:rsidR="00C52D5D" w:rsidRDefault="00C52D5D"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Тело</w:t>
            </w:r>
          </w:p>
        </w:tc>
        <w:tc>
          <w:tcPr>
            <w:tcW w:w="2393" w:type="dxa"/>
          </w:tcPr>
          <w:p w:rsidR="00C52D5D" w:rsidRDefault="00C52D5D"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Момент инерции</w:t>
            </w:r>
          </w:p>
        </w:tc>
      </w:tr>
      <w:tr w:rsidR="00C52D5D" w:rsidTr="00C52D5D">
        <w:tc>
          <w:tcPr>
            <w:tcW w:w="2392" w:type="dxa"/>
          </w:tcPr>
          <w:p w:rsidR="00C52D5D" w:rsidRPr="001251BE" w:rsidRDefault="00C52D5D" w:rsidP="00C52D5D">
            <w:pPr>
              <w:pStyle w:val="a5"/>
              <w:jc w:val="both"/>
              <w:rPr>
                <w:rFonts w:ascii="Times New Roman" w:hAnsi="Times New Roman" w:cs="Times New Roman"/>
                <w:sz w:val="28"/>
                <w:szCs w:val="28"/>
              </w:rPr>
            </w:pPr>
            <w:r w:rsidRPr="001251BE">
              <w:rPr>
                <w:rFonts w:ascii="Times New Roman" w:hAnsi="Times New Roman" w:cs="Times New Roman"/>
                <w:sz w:val="28"/>
                <w:szCs w:val="28"/>
              </w:rPr>
              <w:t>Тонкий стержень</w:t>
            </w:r>
          </w:p>
        </w:tc>
        <w:tc>
          <w:tcPr>
            <w:tcW w:w="2393" w:type="dxa"/>
          </w:tcPr>
          <w:p w:rsidR="00C52D5D" w:rsidRDefault="00C52D5D" w:rsidP="001251BE">
            <w:pPr>
              <w:pStyle w:val="a5"/>
              <w:jc w:val="both"/>
              <w:rPr>
                <w:rFonts w:ascii="Times New Roman" w:hAnsi="Times New Roman" w:cs="Times New Roman"/>
                <w:sz w:val="28"/>
                <w:szCs w:val="28"/>
              </w:rPr>
            </w:pPr>
            <w:r w:rsidRPr="001251BE">
              <w:rPr>
                <w:rFonts w:ascii="Times New Roman" w:eastAsia="Times New Roman" w:hAnsi="Times New Roman" w:cs="Times New Roman"/>
                <w:position w:val="-24"/>
                <w:sz w:val="28"/>
                <w:szCs w:val="28"/>
              </w:rPr>
              <w:object w:dxaOrig="980" w:dyaOrig="660">
                <v:shape id="_x0000_i1040" type="#_x0000_t75" style="width:48.75pt;height:33pt" o:ole="">
                  <v:imagedata r:id="rId40" o:title=""/>
                </v:shape>
                <o:OLEObject Type="Embed" ProgID="Equation.3" ShapeID="_x0000_i1040" DrawAspect="Content" ObjectID="_1598437310" r:id="rId41"/>
              </w:object>
            </w:r>
          </w:p>
        </w:tc>
        <w:tc>
          <w:tcPr>
            <w:tcW w:w="2393" w:type="dxa"/>
          </w:tcPr>
          <w:p w:rsidR="00C52D5D" w:rsidRPr="001251BE" w:rsidRDefault="00C52D5D" w:rsidP="00C52D5D">
            <w:pPr>
              <w:pStyle w:val="a5"/>
              <w:jc w:val="both"/>
              <w:rPr>
                <w:rFonts w:ascii="Times New Roman" w:hAnsi="Times New Roman" w:cs="Times New Roman"/>
                <w:sz w:val="28"/>
                <w:szCs w:val="28"/>
              </w:rPr>
            </w:pPr>
            <w:r w:rsidRPr="001251BE">
              <w:rPr>
                <w:rFonts w:ascii="Times New Roman" w:hAnsi="Times New Roman" w:cs="Times New Roman"/>
                <w:sz w:val="28"/>
                <w:szCs w:val="28"/>
              </w:rPr>
              <w:t>Диск   (цилиндр)</w:t>
            </w:r>
          </w:p>
        </w:tc>
        <w:tc>
          <w:tcPr>
            <w:tcW w:w="2393" w:type="dxa"/>
          </w:tcPr>
          <w:p w:rsidR="00C52D5D" w:rsidRDefault="00C52D5D" w:rsidP="001251BE">
            <w:pPr>
              <w:pStyle w:val="a5"/>
              <w:jc w:val="both"/>
              <w:rPr>
                <w:rFonts w:ascii="Times New Roman" w:hAnsi="Times New Roman" w:cs="Times New Roman"/>
                <w:sz w:val="28"/>
                <w:szCs w:val="28"/>
              </w:rPr>
            </w:pPr>
            <w:r w:rsidRPr="001251BE">
              <w:rPr>
                <w:rFonts w:ascii="Times New Roman" w:eastAsia="Times New Roman" w:hAnsi="Times New Roman" w:cs="Times New Roman"/>
                <w:position w:val="-24"/>
                <w:sz w:val="28"/>
                <w:szCs w:val="28"/>
              </w:rPr>
              <w:object w:dxaOrig="1080" w:dyaOrig="660">
                <v:shape id="_x0000_i1041" type="#_x0000_t75" style="width:54pt;height:33pt" o:ole="">
                  <v:imagedata r:id="rId42" o:title=""/>
                </v:shape>
                <o:OLEObject Type="Embed" ProgID="Equation.3" ShapeID="_x0000_i1041" DrawAspect="Content" ObjectID="_1598437311" r:id="rId43"/>
              </w:object>
            </w:r>
          </w:p>
        </w:tc>
      </w:tr>
      <w:tr w:rsidR="00C52D5D" w:rsidTr="00C52D5D">
        <w:tc>
          <w:tcPr>
            <w:tcW w:w="2392" w:type="dxa"/>
          </w:tcPr>
          <w:p w:rsidR="00C52D5D" w:rsidRPr="001251BE" w:rsidRDefault="00C52D5D" w:rsidP="00C52D5D">
            <w:pPr>
              <w:pStyle w:val="a5"/>
              <w:jc w:val="both"/>
              <w:rPr>
                <w:rFonts w:ascii="Times New Roman" w:hAnsi="Times New Roman" w:cs="Times New Roman"/>
                <w:sz w:val="28"/>
                <w:szCs w:val="28"/>
              </w:rPr>
            </w:pPr>
            <w:r w:rsidRPr="001251BE">
              <w:rPr>
                <w:rFonts w:ascii="Times New Roman" w:hAnsi="Times New Roman" w:cs="Times New Roman"/>
                <w:sz w:val="28"/>
                <w:szCs w:val="28"/>
              </w:rPr>
              <w:t>Тонкостенное кольцо (обруч)</w:t>
            </w:r>
          </w:p>
        </w:tc>
        <w:tc>
          <w:tcPr>
            <w:tcW w:w="2393" w:type="dxa"/>
          </w:tcPr>
          <w:p w:rsidR="00C52D5D" w:rsidRDefault="00C52D5D" w:rsidP="001251BE">
            <w:pPr>
              <w:pStyle w:val="a5"/>
              <w:jc w:val="both"/>
              <w:rPr>
                <w:rFonts w:ascii="Times New Roman" w:hAnsi="Times New Roman" w:cs="Times New Roman"/>
                <w:sz w:val="28"/>
                <w:szCs w:val="28"/>
              </w:rPr>
            </w:pPr>
            <w:r w:rsidRPr="001251BE">
              <w:rPr>
                <w:rFonts w:ascii="Times New Roman" w:eastAsia="Times New Roman" w:hAnsi="Times New Roman" w:cs="Times New Roman"/>
                <w:position w:val="-10"/>
                <w:sz w:val="28"/>
                <w:szCs w:val="28"/>
              </w:rPr>
              <w:object w:dxaOrig="1199" w:dyaOrig="360">
                <v:shape id="_x0000_i1042" type="#_x0000_t75" style="width:60pt;height:18pt" o:ole="">
                  <v:imagedata r:id="rId44" o:title=""/>
                </v:shape>
                <o:OLEObject Type="Embed" ProgID="Equation.3" ShapeID="_x0000_i1042" DrawAspect="Content" ObjectID="_1598437312" r:id="rId45"/>
              </w:object>
            </w:r>
          </w:p>
        </w:tc>
        <w:tc>
          <w:tcPr>
            <w:tcW w:w="2393" w:type="dxa"/>
          </w:tcPr>
          <w:p w:rsidR="00C52D5D" w:rsidRPr="001251BE" w:rsidRDefault="00C52D5D" w:rsidP="00C52D5D">
            <w:pPr>
              <w:pStyle w:val="a5"/>
              <w:jc w:val="both"/>
              <w:rPr>
                <w:rFonts w:ascii="Times New Roman" w:hAnsi="Times New Roman" w:cs="Times New Roman"/>
                <w:sz w:val="28"/>
                <w:szCs w:val="28"/>
              </w:rPr>
            </w:pPr>
            <w:r w:rsidRPr="001251BE">
              <w:rPr>
                <w:rFonts w:ascii="Times New Roman" w:hAnsi="Times New Roman" w:cs="Times New Roman"/>
                <w:sz w:val="28"/>
                <w:szCs w:val="28"/>
              </w:rPr>
              <w:t>Шар</w:t>
            </w:r>
          </w:p>
        </w:tc>
        <w:tc>
          <w:tcPr>
            <w:tcW w:w="2393" w:type="dxa"/>
          </w:tcPr>
          <w:p w:rsidR="00C52D5D" w:rsidRDefault="00C52D5D" w:rsidP="001251BE">
            <w:pPr>
              <w:pStyle w:val="a5"/>
              <w:jc w:val="both"/>
              <w:rPr>
                <w:rFonts w:ascii="Times New Roman" w:hAnsi="Times New Roman" w:cs="Times New Roman"/>
                <w:sz w:val="28"/>
                <w:szCs w:val="28"/>
              </w:rPr>
            </w:pPr>
            <w:r w:rsidRPr="001251BE">
              <w:rPr>
                <w:rFonts w:ascii="Times New Roman" w:eastAsia="Times New Roman" w:hAnsi="Times New Roman" w:cs="Times New Roman"/>
                <w:position w:val="-24"/>
                <w:sz w:val="28"/>
                <w:szCs w:val="28"/>
              </w:rPr>
              <w:object w:dxaOrig="1320" w:dyaOrig="660">
                <v:shape id="_x0000_i1043" type="#_x0000_t75" style="width:66pt;height:33pt" o:ole="">
                  <v:imagedata r:id="rId46" o:title=""/>
                </v:shape>
                <o:OLEObject Type="Embed" ProgID="Equation.3" ShapeID="_x0000_i1043" DrawAspect="Content" ObjectID="_1598437313" r:id="rId47"/>
              </w:object>
            </w:r>
          </w:p>
        </w:tc>
      </w:tr>
    </w:tbl>
    <w:p w:rsidR="00C52D5D" w:rsidRDefault="006C3B90" w:rsidP="001251BE">
      <w:pPr>
        <w:pStyle w:val="a5"/>
        <w:jc w:val="both"/>
        <w:rPr>
          <w:rFonts w:ascii="Times New Roman" w:hAnsi="Times New Roman" w:cs="Times New Roman"/>
          <w:sz w:val="28"/>
          <w:szCs w:val="28"/>
        </w:rPr>
      </w:pPr>
      <w:r>
        <w:rPr>
          <w:rFonts w:ascii="Times New Roman" w:hAnsi="Times New Roman" w:cs="Times New Roman"/>
          <w:sz w:val="28"/>
          <w:szCs w:val="28"/>
        </w:rPr>
        <w:tab/>
        <w:t>Моменты инерции тел зависят от расположения оси, проходящей через центр масс тела.</w:t>
      </w: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Момент инерции тел, имеющих сложное несимметричное строение, определяют экспериментально.</w:t>
      </w: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 xml:space="preserve">При решении задач для определения момента инерции тела относительно оси, не проходящей через центр масс, используют </w:t>
      </w:r>
      <w:r w:rsidRPr="001251BE">
        <w:rPr>
          <w:rFonts w:ascii="Times New Roman" w:hAnsi="Times New Roman" w:cs="Times New Roman"/>
          <w:sz w:val="28"/>
          <w:szCs w:val="28"/>
          <w:u w:val="single"/>
        </w:rPr>
        <w:t>теорему Штейнера</w:t>
      </w:r>
      <w:r w:rsidRPr="001251BE">
        <w:rPr>
          <w:rFonts w:ascii="Times New Roman" w:hAnsi="Times New Roman" w:cs="Times New Roman"/>
          <w:sz w:val="28"/>
          <w:szCs w:val="28"/>
        </w:rPr>
        <w:t xml:space="preserve">: момент инерции тела </w:t>
      </w:r>
      <w:r w:rsidRPr="001251BE">
        <w:rPr>
          <w:rFonts w:ascii="Times New Roman" w:hAnsi="Times New Roman" w:cs="Times New Roman"/>
          <w:sz w:val="28"/>
          <w:szCs w:val="28"/>
          <w:lang w:val="en-US"/>
        </w:rPr>
        <w:t>I</w:t>
      </w:r>
      <w:r w:rsidRPr="001251BE">
        <w:rPr>
          <w:rFonts w:ascii="Times New Roman" w:hAnsi="Times New Roman" w:cs="Times New Roman"/>
          <w:sz w:val="28"/>
          <w:szCs w:val="28"/>
        </w:rPr>
        <w:t xml:space="preserve"> относительно некоторой оси равен моменту инерции тела </w:t>
      </w:r>
      <w:r w:rsidRPr="001251BE">
        <w:rPr>
          <w:rFonts w:ascii="Times New Roman" w:hAnsi="Times New Roman" w:cs="Times New Roman"/>
          <w:sz w:val="28"/>
          <w:szCs w:val="28"/>
          <w:lang w:val="en-US"/>
        </w:rPr>
        <w:t>I</w:t>
      </w:r>
      <w:r w:rsidRPr="001251BE">
        <w:rPr>
          <w:rFonts w:ascii="Times New Roman" w:hAnsi="Times New Roman" w:cs="Times New Roman"/>
          <w:sz w:val="28"/>
          <w:szCs w:val="28"/>
          <w:vertAlign w:val="subscript"/>
        </w:rPr>
        <w:t>0</w:t>
      </w:r>
      <w:r w:rsidRPr="001251BE">
        <w:rPr>
          <w:rFonts w:ascii="Times New Roman" w:hAnsi="Times New Roman" w:cs="Times New Roman"/>
          <w:sz w:val="28"/>
          <w:szCs w:val="28"/>
        </w:rPr>
        <w:t xml:space="preserve"> относительно параллельной оси, проходящей через </w:t>
      </w:r>
      <w:r w:rsidRPr="001251BE">
        <w:rPr>
          <w:rFonts w:ascii="Times New Roman" w:hAnsi="Times New Roman" w:cs="Times New Roman"/>
          <w:sz w:val="28"/>
          <w:szCs w:val="28"/>
        </w:rPr>
        <w:lastRenderedPageBreak/>
        <w:t xml:space="preserve">центр масс тела, плюс произведение массы тела на квадрат расстояния между осями </w:t>
      </w:r>
      <w:r w:rsidRPr="001251BE">
        <w:rPr>
          <w:rFonts w:ascii="Times New Roman" w:hAnsi="Times New Roman" w:cs="Times New Roman"/>
          <w:sz w:val="28"/>
          <w:szCs w:val="28"/>
          <w:lang w:val="en-US"/>
        </w:rPr>
        <w:t>d</w:t>
      </w:r>
      <w:r w:rsidRPr="001251BE">
        <w:rPr>
          <w:rFonts w:ascii="Times New Roman" w:hAnsi="Times New Roman" w:cs="Times New Roman"/>
          <w:sz w:val="28"/>
          <w:szCs w:val="28"/>
        </w:rPr>
        <w:t>.</w:t>
      </w:r>
    </w:p>
    <w:p w:rsidR="001251BE" w:rsidRPr="001251BE" w:rsidRDefault="001251BE"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 xml:space="preserve">                                     </w:t>
      </w:r>
      <w:r w:rsidR="00C5498B">
        <w:rPr>
          <w:rFonts w:ascii="Times New Roman" w:hAnsi="Times New Roman" w:cs="Times New Roman"/>
          <w:sz w:val="28"/>
          <w:szCs w:val="28"/>
        </w:rPr>
        <w:t xml:space="preserve">        </w:t>
      </w:r>
      <w:r w:rsidRPr="001251BE">
        <w:rPr>
          <w:rFonts w:ascii="Times New Roman" w:hAnsi="Times New Roman" w:cs="Times New Roman"/>
          <w:sz w:val="28"/>
          <w:szCs w:val="28"/>
        </w:rPr>
        <w:t xml:space="preserve">   </w:t>
      </w:r>
      <w:r w:rsidRPr="001251BE">
        <w:rPr>
          <w:rFonts w:ascii="Times New Roman" w:eastAsia="Times New Roman" w:hAnsi="Times New Roman" w:cs="Times New Roman"/>
          <w:position w:val="-12"/>
          <w:sz w:val="28"/>
          <w:szCs w:val="28"/>
        </w:rPr>
        <w:object w:dxaOrig="1359" w:dyaOrig="380">
          <v:shape id="_x0000_i1044" type="#_x0000_t75" style="width:84pt;height:23.25pt" o:ole="">
            <v:imagedata r:id="rId48" o:title=""/>
          </v:shape>
          <o:OLEObject Type="Embed" ProgID="Equation.3" ShapeID="_x0000_i1044" DrawAspect="Content" ObjectID="_1598437314" r:id="rId49"/>
        </w:object>
      </w:r>
      <w:r w:rsidR="00C5498B">
        <w:rPr>
          <w:rFonts w:ascii="Times New Roman" w:hAnsi="Times New Roman" w:cs="Times New Roman"/>
          <w:sz w:val="28"/>
          <w:szCs w:val="28"/>
        </w:rPr>
        <w:t xml:space="preserve">        </w:t>
      </w:r>
      <w:r w:rsidRPr="001251BE">
        <w:rPr>
          <w:rFonts w:ascii="Times New Roman" w:hAnsi="Times New Roman" w:cs="Times New Roman"/>
          <w:sz w:val="28"/>
          <w:szCs w:val="28"/>
        </w:rPr>
        <w:t xml:space="preserve"> </w:t>
      </w:r>
      <w:r w:rsidR="00C5498B">
        <w:rPr>
          <w:rFonts w:ascii="Times New Roman" w:hAnsi="Times New Roman" w:cs="Times New Roman"/>
          <w:sz w:val="28"/>
          <w:szCs w:val="28"/>
        </w:rPr>
        <w:t xml:space="preserve">                                         (2.3</w:t>
      </w:r>
      <w:r w:rsidRPr="001251BE">
        <w:rPr>
          <w:rFonts w:ascii="Times New Roman" w:hAnsi="Times New Roman" w:cs="Times New Roman"/>
          <w:sz w:val="28"/>
          <w:szCs w:val="28"/>
        </w:rPr>
        <w:t>)</w:t>
      </w:r>
    </w:p>
    <w:p w:rsidR="001251BE" w:rsidRPr="001251BE" w:rsidRDefault="00305E84" w:rsidP="001251BE">
      <w:pPr>
        <w:pStyle w:val="a5"/>
        <w:jc w:val="center"/>
        <w:rPr>
          <w:rFonts w:ascii="Times New Roman" w:hAnsi="Times New Roman" w:cs="Times New Roman"/>
          <w:sz w:val="28"/>
          <w:szCs w:val="28"/>
        </w:rPr>
      </w:pPr>
      <w:r w:rsidRPr="001251BE">
        <w:rPr>
          <w:rFonts w:ascii="Times New Roman" w:eastAsia="Times New Roman" w:hAnsi="Times New Roman" w:cs="Times New Roman"/>
          <w:sz w:val="28"/>
          <w:szCs w:val="28"/>
        </w:rPr>
        <w:object w:dxaOrig="3435" w:dyaOrig="3324">
          <v:shape id="_x0000_i1045" type="#_x0000_t75" style="width:150pt;height:144.75pt" o:ole="">
            <v:imagedata r:id="rId50" o:title=""/>
          </v:shape>
          <o:OLEObject Type="Embed" ProgID="Visio.Drawing.11" ShapeID="_x0000_i1045" DrawAspect="Content" ObjectID="_1598437315" r:id="rId51"/>
        </w:object>
      </w:r>
    </w:p>
    <w:p w:rsidR="001251BE" w:rsidRDefault="00D32384" w:rsidP="001251BE">
      <w:pPr>
        <w:pStyle w:val="a5"/>
        <w:jc w:val="center"/>
        <w:rPr>
          <w:rFonts w:ascii="Times New Roman" w:hAnsi="Times New Roman" w:cs="Times New Roman"/>
          <w:i/>
          <w:sz w:val="24"/>
          <w:szCs w:val="24"/>
        </w:rPr>
      </w:pPr>
      <w:r w:rsidRPr="00D32384">
        <w:rPr>
          <w:rFonts w:ascii="Times New Roman" w:hAnsi="Times New Roman" w:cs="Times New Roman"/>
          <w:i/>
          <w:sz w:val="24"/>
          <w:szCs w:val="24"/>
        </w:rPr>
        <w:t>Рисунок 2.3</w:t>
      </w:r>
      <w:r w:rsidR="001251BE" w:rsidRPr="00D32384">
        <w:rPr>
          <w:rFonts w:ascii="Times New Roman" w:hAnsi="Times New Roman" w:cs="Times New Roman"/>
          <w:i/>
          <w:sz w:val="24"/>
          <w:szCs w:val="24"/>
        </w:rPr>
        <w:t xml:space="preserve"> Оси вращения твердого тела: ОО проходит через центр масс тела, </w:t>
      </w:r>
      <w:r w:rsidR="001251BE" w:rsidRPr="00D32384">
        <w:rPr>
          <w:rFonts w:ascii="Times New Roman" w:eastAsia="Times New Roman" w:hAnsi="Times New Roman" w:cs="Times New Roman"/>
          <w:position w:val="-6"/>
          <w:sz w:val="24"/>
          <w:szCs w:val="24"/>
        </w:rPr>
        <w:object w:dxaOrig="560" w:dyaOrig="320">
          <v:shape id="_x0000_i1046" type="#_x0000_t75" style="width:28.5pt;height:15.75pt" o:ole="">
            <v:imagedata r:id="rId52" o:title=""/>
          </v:shape>
          <o:OLEObject Type="Embed" ProgID="Equation.3" ShapeID="_x0000_i1046" DrawAspect="Content" ObjectID="_1598437316" r:id="rId53"/>
        </w:object>
      </w:r>
      <w:r w:rsidR="001251BE" w:rsidRPr="00D32384">
        <w:rPr>
          <w:rFonts w:ascii="Times New Roman" w:hAnsi="Times New Roman" w:cs="Times New Roman"/>
          <w:sz w:val="24"/>
          <w:szCs w:val="24"/>
        </w:rPr>
        <w:t xml:space="preserve"> </w:t>
      </w:r>
      <w:r w:rsidR="001251BE" w:rsidRPr="00D32384">
        <w:rPr>
          <w:rFonts w:ascii="Times New Roman" w:hAnsi="Times New Roman" w:cs="Times New Roman"/>
          <w:i/>
          <w:sz w:val="24"/>
          <w:szCs w:val="24"/>
        </w:rPr>
        <w:t>не</w:t>
      </w:r>
      <w:r w:rsidR="00C5498B">
        <w:rPr>
          <w:rFonts w:ascii="Times New Roman" w:hAnsi="Times New Roman" w:cs="Times New Roman"/>
          <w:i/>
          <w:sz w:val="24"/>
          <w:szCs w:val="24"/>
        </w:rPr>
        <w:t xml:space="preserve"> проходит через центр масс тела</w:t>
      </w:r>
    </w:p>
    <w:p w:rsidR="00C5498B" w:rsidRPr="00D32384" w:rsidRDefault="00C5498B" w:rsidP="001251BE">
      <w:pPr>
        <w:pStyle w:val="a5"/>
        <w:jc w:val="center"/>
        <w:rPr>
          <w:rFonts w:ascii="Times New Roman" w:hAnsi="Times New Roman" w:cs="Times New Roman"/>
          <w:i/>
          <w:sz w:val="24"/>
          <w:szCs w:val="24"/>
        </w:rPr>
      </w:pPr>
    </w:p>
    <w:p w:rsidR="001251BE" w:rsidRPr="001251BE" w:rsidRDefault="0000422F" w:rsidP="001251BE">
      <w:pPr>
        <w:pStyle w:val="a5"/>
        <w:jc w:val="center"/>
        <w:rPr>
          <w:rFonts w:ascii="Times New Roman" w:hAnsi="Times New Roman" w:cs="Times New Roman"/>
          <w:b/>
          <w:sz w:val="28"/>
          <w:szCs w:val="28"/>
        </w:rPr>
      </w:pPr>
      <w:r>
        <w:rPr>
          <w:rFonts w:ascii="Times New Roman" w:hAnsi="Times New Roman" w:cs="Times New Roman"/>
          <w:b/>
          <w:sz w:val="28"/>
          <w:szCs w:val="28"/>
        </w:rPr>
        <w:t>2</w:t>
      </w:r>
      <w:r w:rsidR="00C5498B">
        <w:rPr>
          <w:rFonts w:ascii="Times New Roman" w:hAnsi="Times New Roman" w:cs="Times New Roman"/>
          <w:b/>
          <w:sz w:val="28"/>
          <w:szCs w:val="28"/>
        </w:rPr>
        <w:t>.</w:t>
      </w:r>
    </w:p>
    <w:p w:rsidR="00D32384" w:rsidRPr="002D2DD9" w:rsidRDefault="00D32384" w:rsidP="00D32384">
      <w:pPr>
        <w:pStyle w:val="a5"/>
        <w:ind w:firstLine="708"/>
        <w:jc w:val="both"/>
        <w:rPr>
          <w:rFonts w:ascii="Times New Roman" w:eastAsia="Times New Roman" w:hAnsi="Times New Roman" w:cs="Times New Roman"/>
          <w:sz w:val="28"/>
          <w:szCs w:val="28"/>
        </w:rPr>
      </w:pPr>
      <w:r w:rsidRPr="002D2DD9">
        <w:rPr>
          <w:rFonts w:ascii="Times New Roman" w:eastAsia="Times New Roman" w:hAnsi="Times New Roman" w:cs="Times New Roman"/>
          <w:sz w:val="28"/>
          <w:szCs w:val="28"/>
        </w:rPr>
        <w:t xml:space="preserve">При вращательном движении силовое воздействие характеризуется моментом силы, а не силой. </w:t>
      </w:r>
    </w:p>
    <w:p w:rsidR="00D32384" w:rsidRDefault="00D32384" w:rsidP="00D32384">
      <w:pPr>
        <w:pStyle w:val="a5"/>
        <w:ind w:firstLine="708"/>
        <w:jc w:val="center"/>
        <w:rPr>
          <w:rFonts w:ascii="Times New Roman" w:hAnsi="Times New Roman" w:cs="Times New Roman"/>
          <w:i/>
          <w:sz w:val="28"/>
          <w:szCs w:val="28"/>
        </w:rPr>
      </w:pPr>
      <w:r w:rsidRPr="00D32384">
        <w:rPr>
          <w:rFonts w:ascii="Times New Roman" w:hAnsi="Times New Roman" w:cs="Times New Roman"/>
          <w:i/>
          <w:noProof/>
          <w:sz w:val="28"/>
          <w:szCs w:val="28"/>
        </w:rPr>
        <w:drawing>
          <wp:inline distT="0" distB="0" distL="0" distR="0">
            <wp:extent cx="1809750" cy="2076450"/>
            <wp:effectExtent l="19050" t="0" r="0" b="0"/>
            <wp:docPr id="2" name="Рисунок 222" descr="http://dssp.petrsu.ru/~KOF/OLD/mathemat/lectures/images/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dssp.petrsu.ru/~KOF/OLD/mathemat/lectures/images/8-9.jpg"/>
                    <pic:cNvPicPr>
                      <a:picLocks noChangeAspect="1" noChangeArrowheads="1"/>
                    </pic:cNvPicPr>
                  </pic:nvPicPr>
                  <pic:blipFill>
                    <a:blip r:embed="rId54"/>
                    <a:srcRect/>
                    <a:stretch>
                      <a:fillRect/>
                    </a:stretch>
                  </pic:blipFill>
                  <pic:spPr bwMode="auto">
                    <a:xfrm>
                      <a:off x="0" y="0"/>
                      <a:ext cx="1809750" cy="2076450"/>
                    </a:xfrm>
                    <a:prstGeom prst="rect">
                      <a:avLst/>
                    </a:prstGeom>
                    <a:noFill/>
                    <a:ln w="9525">
                      <a:noFill/>
                      <a:miter lim="800000"/>
                      <a:headEnd/>
                      <a:tailEnd/>
                    </a:ln>
                  </pic:spPr>
                </pic:pic>
              </a:graphicData>
            </a:graphic>
          </wp:inline>
        </w:drawing>
      </w:r>
    </w:p>
    <w:p w:rsidR="00D32384" w:rsidRDefault="00D32384" w:rsidP="00D32384">
      <w:pPr>
        <w:pStyle w:val="a5"/>
        <w:ind w:firstLine="708"/>
        <w:jc w:val="center"/>
        <w:rPr>
          <w:rFonts w:ascii="Times New Roman" w:hAnsi="Times New Roman" w:cs="Times New Roman"/>
          <w:i/>
          <w:sz w:val="24"/>
          <w:szCs w:val="24"/>
        </w:rPr>
      </w:pPr>
      <w:r>
        <w:rPr>
          <w:rFonts w:ascii="Times New Roman" w:hAnsi="Times New Roman" w:cs="Times New Roman"/>
          <w:i/>
          <w:sz w:val="24"/>
          <w:szCs w:val="24"/>
        </w:rPr>
        <w:t>Рисунок 2.4</w:t>
      </w:r>
      <w:r w:rsidR="00C5498B">
        <w:rPr>
          <w:rFonts w:ascii="Times New Roman" w:hAnsi="Times New Roman" w:cs="Times New Roman"/>
          <w:i/>
          <w:sz w:val="24"/>
          <w:szCs w:val="24"/>
        </w:rPr>
        <w:t xml:space="preserve"> Пример вращательного действия силы</w:t>
      </w:r>
    </w:p>
    <w:p w:rsidR="00C5498B" w:rsidRPr="00D32384" w:rsidRDefault="00C5498B" w:rsidP="00D32384">
      <w:pPr>
        <w:pStyle w:val="a5"/>
        <w:ind w:firstLine="708"/>
        <w:jc w:val="center"/>
        <w:rPr>
          <w:rFonts w:ascii="Times New Roman" w:hAnsi="Times New Roman" w:cs="Times New Roman"/>
          <w:i/>
          <w:sz w:val="24"/>
          <w:szCs w:val="24"/>
        </w:rPr>
      </w:pPr>
    </w:p>
    <w:p w:rsidR="001251BE" w:rsidRPr="008A16DC" w:rsidRDefault="001251BE" w:rsidP="001251BE">
      <w:pPr>
        <w:pStyle w:val="a5"/>
        <w:ind w:firstLine="708"/>
        <w:jc w:val="both"/>
        <w:rPr>
          <w:rFonts w:ascii="Times New Roman" w:hAnsi="Times New Roman" w:cs="Times New Roman"/>
          <w:i/>
          <w:sz w:val="28"/>
          <w:szCs w:val="28"/>
        </w:rPr>
      </w:pPr>
      <w:r w:rsidRPr="008A16DC">
        <w:rPr>
          <w:rFonts w:ascii="Times New Roman" w:hAnsi="Times New Roman" w:cs="Times New Roman"/>
          <w:i/>
          <w:sz w:val="28"/>
          <w:szCs w:val="28"/>
        </w:rPr>
        <w:t>Плечо силы –</w:t>
      </w:r>
      <w:r w:rsidRPr="008A16DC">
        <w:rPr>
          <w:rFonts w:ascii="Times New Roman" w:hAnsi="Times New Roman" w:cs="Times New Roman"/>
          <w:sz w:val="28"/>
          <w:szCs w:val="28"/>
        </w:rPr>
        <w:t xml:space="preserve"> перпендикуляр, опущенный из центра вращения на </w:t>
      </w:r>
      <w:r w:rsidR="00305E84">
        <w:rPr>
          <w:rFonts w:ascii="Times New Roman" w:hAnsi="Times New Roman" w:cs="Times New Roman"/>
          <w:sz w:val="28"/>
          <w:szCs w:val="28"/>
        </w:rPr>
        <w:t>линию</w:t>
      </w:r>
      <w:r w:rsidRPr="008A16DC">
        <w:rPr>
          <w:rFonts w:ascii="Times New Roman" w:hAnsi="Times New Roman" w:cs="Times New Roman"/>
          <w:sz w:val="28"/>
          <w:szCs w:val="28"/>
        </w:rPr>
        <w:t xml:space="preserve"> действия силы.</w:t>
      </w:r>
    </w:p>
    <w:p w:rsidR="001251BE" w:rsidRPr="008A16DC" w:rsidRDefault="001251BE" w:rsidP="001251BE">
      <w:pPr>
        <w:pStyle w:val="a5"/>
        <w:ind w:firstLine="708"/>
        <w:jc w:val="both"/>
        <w:rPr>
          <w:rFonts w:ascii="Times New Roman" w:hAnsi="Times New Roman" w:cs="Times New Roman"/>
          <w:sz w:val="28"/>
          <w:szCs w:val="28"/>
        </w:rPr>
      </w:pPr>
      <w:r w:rsidRPr="008A16DC">
        <w:rPr>
          <w:rFonts w:ascii="Times New Roman" w:hAnsi="Times New Roman" w:cs="Times New Roman"/>
          <w:i/>
          <w:sz w:val="28"/>
          <w:szCs w:val="28"/>
        </w:rPr>
        <w:t>Момент силы</w:t>
      </w:r>
      <w:r>
        <w:rPr>
          <w:rFonts w:ascii="Times New Roman" w:hAnsi="Times New Roman" w:cs="Times New Roman"/>
          <w:sz w:val="28"/>
          <w:szCs w:val="28"/>
        </w:rPr>
        <w:t xml:space="preserve"> относительно точки</w:t>
      </w:r>
      <w:r w:rsidRPr="008A16DC">
        <w:rPr>
          <w:rFonts w:ascii="Times New Roman" w:hAnsi="Times New Roman" w:cs="Times New Roman"/>
          <w:sz w:val="28"/>
          <w:szCs w:val="28"/>
        </w:rPr>
        <w:t xml:space="preserve"> - </w:t>
      </w:r>
      <w:r w:rsidR="00C5498B">
        <w:rPr>
          <w:rFonts w:ascii="Times New Roman" w:hAnsi="Times New Roman" w:cs="Times New Roman"/>
          <w:sz w:val="28"/>
          <w:szCs w:val="28"/>
        </w:rPr>
        <w:t>псевдо</w:t>
      </w:r>
      <w:r w:rsidRPr="008A16DC">
        <w:rPr>
          <w:rFonts w:ascii="Times New Roman" w:hAnsi="Times New Roman" w:cs="Times New Roman"/>
          <w:sz w:val="28"/>
          <w:szCs w:val="28"/>
        </w:rPr>
        <w:t xml:space="preserve">векторная физическая величина, </w:t>
      </w:r>
      <w:r>
        <w:rPr>
          <w:rFonts w:ascii="Times New Roman" w:hAnsi="Times New Roman" w:cs="Times New Roman"/>
          <w:sz w:val="28"/>
          <w:szCs w:val="28"/>
        </w:rPr>
        <w:t xml:space="preserve">модуль которой </w:t>
      </w:r>
      <w:r w:rsidRPr="008A16DC">
        <w:rPr>
          <w:rFonts w:ascii="Times New Roman" w:hAnsi="Times New Roman" w:cs="Times New Roman"/>
          <w:sz w:val="28"/>
          <w:szCs w:val="28"/>
        </w:rPr>
        <w:t>численно рав</w:t>
      </w:r>
      <w:r>
        <w:rPr>
          <w:rFonts w:ascii="Times New Roman" w:hAnsi="Times New Roman" w:cs="Times New Roman"/>
          <w:sz w:val="28"/>
          <w:szCs w:val="28"/>
        </w:rPr>
        <w:t>ен</w:t>
      </w:r>
      <w:r w:rsidRPr="008A16DC">
        <w:rPr>
          <w:rFonts w:ascii="Times New Roman" w:hAnsi="Times New Roman" w:cs="Times New Roman"/>
          <w:sz w:val="28"/>
          <w:szCs w:val="28"/>
        </w:rPr>
        <w:t xml:space="preserve"> произведению силы на плечо силы:</w:t>
      </w:r>
    </w:p>
    <w:p w:rsidR="001251BE" w:rsidRPr="001251BE" w:rsidRDefault="001251BE" w:rsidP="001251BE">
      <w:pPr>
        <w:pStyle w:val="a5"/>
        <w:jc w:val="both"/>
        <w:rPr>
          <w:rFonts w:ascii="Times New Roman" w:hAnsi="Times New Roman" w:cs="Times New Roman"/>
          <w:i/>
          <w:sz w:val="28"/>
          <w:szCs w:val="28"/>
        </w:rPr>
      </w:pPr>
      <w:r w:rsidRPr="008A16DC">
        <w:rPr>
          <w:rFonts w:ascii="Times New Roman" w:hAnsi="Times New Roman" w:cs="Times New Roman"/>
          <w:sz w:val="28"/>
          <w:szCs w:val="28"/>
        </w:rPr>
        <w:t xml:space="preserve">                                                        </w:t>
      </w:r>
      <w:r w:rsidR="0072570C" w:rsidRPr="0072570C">
        <w:rPr>
          <w:rFonts w:ascii="Times New Roman" w:eastAsia="Times New Roman" w:hAnsi="Times New Roman" w:cs="Times New Roman"/>
          <w:position w:val="-4"/>
          <w:sz w:val="28"/>
          <w:szCs w:val="28"/>
        </w:rPr>
        <w:object w:dxaOrig="999" w:dyaOrig="260">
          <v:shape id="_x0000_i1047" type="#_x0000_t75" style="width:49.5pt;height:13.5pt" o:ole="">
            <v:imagedata r:id="rId55" o:title=""/>
          </v:shape>
          <o:OLEObject Type="Embed" ProgID="Equation.3" ShapeID="_x0000_i1047" DrawAspect="Content" ObjectID="_1598437317" r:id="rId56"/>
        </w:object>
      </w:r>
      <w:r w:rsidR="008C0B76">
        <w:rPr>
          <w:rFonts w:ascii="Times New Roman" w:eastAsia="Times New Roman" w:hAnsi="Times New Roman" w:cs="Times New Roman"/>
          <w:position w:val="-6"/>
          <w:sz w:val="28"/>
          <w:szCs w:val="28"/>
        </w:rPr>
        <w:t xml:space="preserve">                                                 </w:t>
      </w:r>
      <w:r w:rsidR="00C5498B">
        <w:rPr>
          <w:rFonts w:ascii="Times New Roman" w:hAnsi="Times New Roman" w:cs="Times New Roman"/>
          <w:sz w:val="28"/>
          <w:szCs w:val="28"/>
        </w:rPr>
        <w:t>(2.4</w:t>
      </w:r>
      <w:r w:rsidRPr="001251BE">
        <w:rPr>
          <w:rFonts w:ascii="Times New Roman" w:hAnsi="Times New Roman" w:cs="Times New Roman"/>
          <w:sz w:val="28"/>
          <w:szCs w:val="28"/>
        </w:rPr>
        <w:t>)</w:t>
      </w:r>
      <w:r w:rsidRPr="008A16DC">
        <w:rPr>
          <w:rFonts w:ascii="Times New Roman" w:hAnsi="Times New Roman" w:cs="Times New Roman"/>
          <w:sz w:val="28"/>
          <w:szCs w:val="28"/>
        </w:rPr>
        <w:t xml:space="preserve">                                            </w:t>
      </w: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 xml:space="preserve">Основной единицей измерения момента силы в СИ является – </w:t>
      </w:r>
      <w:r w:rsidRPr="001251BE">
        <w:rPr>
          <w:rFonts w:ascii="Times New Roman" w:eastAsia="Times New Roman" w:hAnsi="Times New Roman" w:cs="Times New Roman"/>
          <w:position w:val="-6"/>
          <w:sz w:val="28"/>
          <w:szCs w:val="28"/>
        </w:rPr>
        <w:object w:dxaOrig="599" w:dyaOrig="280">
          <v:shape id="_x0000_i1048" type="#_x0000_t75" style="width:30pt;height:14.25pt" o:ole="">
            <v:imagedata r:id="rId57" o:title=""/>
          </v:shape>
          <o:OLEObject Type="Embed" ProgID="Equation.3" ShapeID="_x0000_i1048" DrawAspect="Content" ObjectID="_1598437318" r:id="rId58"/>
        </w:object>
      </w:r>
      <w:r w:rsidRPr="001251BE">
        <w:rPr>
          <w:rFonts w:ascii="Times New Roman" w:hAnsi="Times New Roman" w:cs="Times New Roman"/>
          <w:sz w:val="28"/>
          <w:szCs w:val="28"/>
        </w:rPr>
        <w:t>.</w:t>
      </w:r>
    </w:p>
    <w:p w:rsid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 xml:space="preserve">Направление этого вектора определяется по </w:t>
      </w:r>
      <w:r w:rsidRPr="001251BE">
        <w:rPr>
          <w:rFonts w:ascii="Times New Roman" w:hAnsi="Times New Roman" w:cs="Times New Roman"/>
          <w:sz w:val="28"/>
          <w:szCs w:val="28"/>
          <w:u w:val="single"/>
        </w:rPr>
        <w:t>правилу буравчика</w:t>
      </w:r>
      <w:r w:rsidRPr="001251BE">
        <w:rPr>
          <w:rFonts w:ascii="Times New Roman" w:hAnsi="Times New Roman" w:cs="Times New Roman"/>
          <w:sz w:val="28"/>
          <w:szCs w:val="28"/>
        </w:rPr>
        <w:t>.</w:t>
      </w:r>
    </w:p>
    <w:p w:rsidR="00B40A89" w:rsidRDefault="00B40A89" w:rsidP="00B40A89">
      <w:pPr>
        <w:pStyle w:val="a5"/>
        <w:ind w:firstLine="708"/>
        <w:jc w:val="center"/>
        <w:rPr>
          <w:rFonts w:ascii="Times New Roman" w:hAnsi="Times New Roman" w:cs="Times New Roman"/>
          <w:sz w:val="28"/>
          <w:szCs w:val="28"/>
        </w:rPr>
      </w:pPr>
      <w:r>
        <w:rPr>
          <w:rFonts w:ascii="Tahoma" w:hAnsi="Tahoma" w:cs="Tahoma"/>
          <w:noProof/>
          <w:color w:val="3F5255"/>
          <w:sz w:val="17"/>
          <w:szCs w:val="17"/>
        </w:rPr>
        <w:drawing>
          <wp:inline distT="0" distB="0" distL="0" distR="0">
            <wp:extent cx="2105025" cy="1362075"/>
            <wp:effectExtent l="19050" t="0" r="9525" b="0"/>
            <wp:docPr id="232" name="Рисунок 232" descr="http://fizportal.ru/k/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fizportal.ru/k/2915.jpg"/>
                    <pic:cNvPicPr>
                      <a:picLocks noChangeAspect="1" noChangeArrowheads="1"/>
                    </pic:cNvPicPr>
                  </pic:nvPicPr>
                  <pic:blipFill>
                    <a:blip r:embed="rId59"/>
                    <a:srcRect/>
                    <a:stretch>
                      <a:fillRect/>
                    </a:stretch>
                  </pic:blipFill>
                  <pic:spPr bwMode="auto">
                    <a:xfrm>
                      <a:off x="0" y="0"/>
                      <a:ext cx="2105025" cy="1362075"/>
                    </a:xfrm>
                    <a:prstGeom prst="rect">
                      <a:avLst/>
                    </a:prstGeom>
                    <a:noFill/>
                    <a:ln w="9525">
                      <a:noFill/>
                      <a:miter lim="800000"/>
                      <a:headEnd/>
                      <a:tailEnd/>
                    </a:ln>
                  </pic:spPr>
                </pic:pic>
              </a:graphicData>
            </a:graphic>
          </wp:inline>
        </w:drawing>
      </w:r>
    </w:p>
    <w:p w:rsidR="00363A19" w:rsidRDefault="00C5498B" w:rsidP="00B40A89">
      <w:pPr>
        <w:pStyle w:val="a5"/>
        <w:ind w:firstLine="708"/>
        <w:jc w:val="center"/>
        <w:rPr>
          <w:rFonts w:ascii="Times New Roman" w:hAnsi="Times New Roman" w:cs="Times New Roman"/>
          <w:i/>
          <w:sz w:val="24"/>
          <w:szCs w:val="24"/>
        </w:rPr>
      </w:pPr>
      <w:r>
        <w:rPr>
          <w:rFonts w:ascii="Times New Roman" w:hAnsi="Times New Roman" w:cs="Times New Roman"/>
          <w:i/>
          <w:sz w:val="24"/>
          <w:szCs w:val="24"/>
        </w:rPr>
        <w:lastRenderedPageBreak/>
        <w:t>Рисунок 2.5 Момент силы</w:t>
      </w:r>
    </w:p>
    <w:p w:rsidR="00C5498B" w:rsidRPr="00363A19" w:rsidRDefault="00C5498B" w:rsidP="00B40A89">
      <w:pPr>
        <w:pStyle w:val="a5"/>
        <w:ind w:firstLine="708"/>
        <w:jc w:val="center"/>
        <w:rPr>
          <w:rFonts w:ascii="Times New Roman" w:hAnsi="Times New Roman" w:cs="Times New Roman"/>
          <w:i/>
          <w:sz w:val="24"/>
          <w:szCs w:val="24"/>
        </w:rPr>
      </w:pP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 xml:space="preserve">Момент силы не меняется при перемещении силы вдоль линии ее действия. </w:t>
      </w:r>
    </w:p>
    <w:p w:rsidR="00D32384" w:rsidRDefault="00D32384" w:rsidP="002D2DD9">
      <w:pPr>
        <w:pStyle w:val="a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на тело действуют несколько сил, то результирующий вращательный момент равен алгебраической сумме моментов каждой силы:</w:t>
      </w:r>
    </w:p>
    <w:p w:rsidR="00D32384" w:rsidRDefault="00C5498B" w:rsidP="00C5498B">
      <w:pPr>
        <w:pStyle w:val="a5"/>
        <w:ind w:firstLine="708"/>
        <w:jc w:val="both"/>
        <w:rPr>
          <w:rFonts w:ascii="Times New Roman" w:eastAsia="Times New Roman" w:hAnsi="Times New Roman" w:cs="Times New Roman"/>
          <w:position w:val="-6"/>
          <w:sz w:val="28"/>
          <w:szCs w:val="28"/>
        </w:rPr>
      </w:pPr>
      <w:r>
        <w:rPr>
          <w:rFonts w:ascii="Times New Roman" w:eastAsia="Times New Roman" w:hAnsi="Times New Roman" w:cs="Times New Roman"/>
          <w:position w:val="-28"/>
          <w:sz w:val="28"/>
          <w:szCs w:val="28"/>
        </w:rPr>
        <w:t xml:space="preserve">                                              </w:t>
      </w:r>
      <w:r w:rsidR="00D32384" w:rsidRPr="00D32384">
        <w:rPr>
          <w:rFonts w:ascii="Times New Roman" w:eastAsia="Times New Roman" w:hAnsi="Times New Roman" w:cs="Times New Roman"/>
          <w:position w:val="-28"/>
          <w:sz w:val="28"/>
          <w:szCs w:val="28"/>
        </w:rPr>
        <w:object w:dxaOrig="1180" w:dyaOrig="680">
          <v:shape id="_x0000_i1049" type="#_x0000_t75" style="width:58.5pt;height:34.5pt" o:ole="">
            <v:imagedata r:id="rId60" o:title=""/>
          </v:shape>
          <o:OLEObject Type="Embed" ProgID="Equation.3" ShapeID="_x0000_i1049" DrawAspect="Content" ObjectID="_1598437319" r:id="rId61"/>
        </w:object>
      </w:r>
      <w:r>
        <w:rPr>
          <w:rFonts w:ascii="Times New Roman" w:eastAsia="Times New Roman" w:hAnsi="Times New Roman" w:cs="Times New Roman"/>
          <w:position w:val="-28"/>
          <w:sz w:val="28"/>
          <w:szCs w:val="28"/>
        </w:rPr>
        <w:t xml:space="preserve">                                                    </w:t>
      </w:r>
      <w:r>
        <w:rPr>
          <w:rFonts w:ascii="Times New Roman" w:eastAsia="Times New Roman" w:hAnsi="Times New Roman" w:cs="Times New Roman"/>
          <w:sz w:val="28"/>
          <w:szCs w:val="28"/>
        </w:rPr>
        <w:t>(2.5)</w:t>
      </w:r>
    </w:p>
    <w:p w:rsidR="00D32384" w:rsidRDefault="00C5498B" w:rsidP="00D32384">
      <w:pPr>
        <w:pStyle w:val="a5"/>
        <w:ind w:firstLine="708"/>
        <w:jc w:val="both"/>
        <w:rPr>
          <w:rFonts w:ascii="Times New Roman" w:eastAsia="Times New Roman" w:hAnsi="Times New Roman" w:cs="Times New Roman"/>
          <w:position w:val="-6"/>
          <w:sz w:val="28"/>
          <w:szCs w:val="28"/>
        </w:rPr>
      </w:pPr>
      <w:r>
        <w:rPr>
          <w:rFonts w:ascii="Times New Roman" w:eastAsia="Times New Roman" w:hAnsi="Times New Roman" w:cs="Times New Roman"/>
          <w:position w:val="-6"/>
          <w:sz w:val="28"/>
          <w:szCs w:val="28"/>
        </w:rPr>
        <w:t xml:space="preserve">Знаки «+» и </w:t>
      </w:r>
      <w:proofErr w:type="gramStart"/>
      <w:r>
        <w:rPr>
          <w:rFonts w:ascii="Times New Roman" w:eastAsia="Times New Roman" w:hAnsi="Times New Roman" w:cs="Times New Roman"/>
          <w:position w:val="-6"/>
          <w:sz w:val="28"/>
          <w:szCs w:val="28"/>
        </w:rPr>
        <w:t>«-</w:t>
      </w:r>
      <w:proofErr w:type="gramEnd"/>
      <w:r>
        <w:rPr>
          <w:rFonts w:ascii="Times New Roman" w:eastAsia="Times New Roman" w:hAnsi="Times New Roman" w:cs="Times New Roman"/>
          <w:position w:val="-6"/>
          <w:sz w:val="28"/>
          <w:szCs w:val="28"/>
        </w:rPr>
        <w:t>»</w:t>
      </w:r>
      <w:r w:rsidR="00D32384">
        <w:rPr>
          <w:rFonts w:ascii="Times New Roman" w:eastAsia="Times New Roman" w:hAnsi="Times New Roman" w:cs="Times New Roman"/>
          <w:position w:val="-6"/>
          <w:sz w:val="28"/>
          <w:szCs w:val="28"/>
        </w:rPr>
        <w:t xml:space="preserve"> придаются каждому моменту силы в отдельности в зависимости от того, какое вращательное действие они оказывают: по часовой стрелки («</w:t>
      </w:r>
      <w:r w:rsidR="00305E84">
        <w:rPr>
          <w:rFonts w:ascii="Times New Roman" w:eastAsia="Times New Roman" w:hAnsi="Times New Roman" w:cs="Times New Roman"/>
          <w:position w:val="-6"/>
          <w:sz w:val="28"/>
          <w:szCs w:val="28"/>
        </w:rPr>
        <w:t>-</w:t>
      </w:r>
      <w:r>
        <w:rPr>
          <w:rFonts w:ascii="Times New Roman" w:eastAsia="Times New Roman" w:hAnsi="Times New Roman" w:cs="Times New Roman"/>
          <w:position w:val="-6"/>
          <w:sz w:val="28"/>
          <w:szCs w:val="28"/>
        </w:rPr>
        <w:t>») и против часовой стрелки («</w:t>
      </w:r>
      <w:r w:rsidR="00305E84">
        <w:rPr>
          <w:rFonts w:ascii="Times New Roman" w:eastAsia="Times New Roman" w:hAnsi="Times New Roman" w:cs="Times New Roman"/>
          <w:position w:val="-6"/>
          <w:sz w:val="28"/>
          <w:szCs w:val="28"/>
        </w:rPr>
        <w:t>+</w:t>
      </w:r>
      <w:r>
        <w:rPr>
          <w:rFonts w:ascii="Times New Roman" w:eastAsia="Times New Roman" w:hAnsi="Times New Roman" w:cs="Times New Roman"/>
          <w:position w:val="-6"/>
          <w:sz w:val="28"/>
          <w:szCs w:val="28"/>
        </w:rPr>
        <w:t>»</w:t>
      </w:r>
      <w:r w:rsidR="00D32384">
        <w:rPr>
          <w:rFonts w:ascii="Times New Roman" w:eastAsia="Times New Roman" w:hAnsi="Times New Roman" w:cs="Times New Roman"/>
          <w:position w:val="-6"/>
          <w:sz w:val="28"/>
          <w:szCs w:val="28"/>
        </w:rPr>
        <w:t>) относительно точки.</w:t>
      </w:r>
    </w:p>
    <w:p w:rsidR="00EF0FAF" w:rsidRPr="00EF0FAF" w:rsidRDefault="00EF0FAF" w:rsidP="001A7538">
      <w:pPr>
        <w:pStyle w:val="a5"/>
        <w:ind w:firstLine="708"/>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Равновесие тела – это состояние покоя или равномерного прямолинейного движения тела.</w:t>
      </w:r>
    </w:p>
    <w:p w:rsidR="001A7538" w:rsidRPr="00B40A89" w:rsidRDefault="001A7538" w:rsidP="001A7538">
      <w:pPr>
        <w:pStyle w:val="a5"/>
        <w:ind w:firstLine="708"/>
        <w:jc w:val="both"/>
        <w:rPr>
          <w:rFonts w:ascii="Times New Roman" w:eastAsia="Times New Roman" w:hAnsi="Times New Roman" w:cs="Times New Roman"/>
          <w:sz w:val="28"/>
          <w:szCs w:val="28"/>
        </w:rPr>
      </w:pPr>
      <w:r w:rsidRPr="00363A19">
        <w:rPr>
          <w:rFonts w:ascii="Times New Roman" w:eastAsia="Times New Roman" w:hAnsi="Times New Roman" w:cs="Times New Roman"/>
          <w:b/>
          <w:i/>
          <w:iCs/>
          <w:sz w:val="28"/>
          <w:szCs w:val="28"/>
        </w:rPr>
        <w:t>Условия равновесия твердого тела</w:t>
      </w:r>
      <w:r w:rsidRPr="00B40A89">
        <w:rPr>
          <w:rFonts w:ascii="Times New Roman" w:eastAsia="Times New Roman" w:hAnsi="Times New Roman" w:cs="Times New Roman"/>
          <w:i/>
          <w:iCs/>
          <w:color w:val="660066"/>
          <w:sz w:val="28"/>
          <w:szCs w:val="28"/>
        </w:rPr>
        <w:t xml:space="preserve">. </w:t>
      </w:r>
      <w:proofErr w:type="gramStart"/>
      <w:r w:rsidRPr="00B40A89">
        <w:rPr>
          <w:rFonts w:ascii="Times New Roman" w:eastAsia="Times New Roman" w:hAnsi="Times New Roman" w:cs="Times New Roman"/>
          <w:sz w:val="28"/>
          <w:szCs w:val="28"/>
        </w:rPr>
        <w:t xml:space="preserve">Тело находится в равновесии, если оно не обладает ускорением поступательного и вращательного движений, т.е. выполняются следующие условия: </w:t>
      </w:r>
      <w:r w:rsidRPr="00C5498B">
        <w:rPr>
          <w:rFonts w:ascii="Times New Roman" w:eastAsia="Times New Roman" w:hAnsi="Times New Roman" w:cs="Times New Roman"/>
          <w:position w:val="-6"/>
          <w:sz w:val="28"/>
          <w:szCs w:val="28"/>
        </w:rPr>
        <w:object w:dxaOrig="580" w:dyaOrig="279">
          <v:shape id="_x0000_i1050" type="#_x0000_t75" style="width:28.5pt;height:13.5pt" o:ole="">
            <v:imagedata r:id="rId62" o:title=""/>
          </v:shape>
          <o:OLEObject Type="Embed" ProgID="Equation.3" ShapeID="_x0000_i1050" DrawAspect="Content" ObjectID="_1598437320" r:id="rId63"/>
        </w:object>
      </w:r>
      <w:r w:rsidRPr="00B40A89">
        <w:rPr>
          <w:rFonts w:ascii="Times New Roman" w:eastAsia="Times New Roman" w:hAnsi="Times New Roman" w:cs="Times New Roman"/>
          <w:sz w:val="28"/>
          <w:szCs w:val="28"/>
        </w:rPr>
        <w:t xml:space="preserve">, </w:t>
      </w:r>
      <w:r w:rsidRPr="00C5498B">
        <w:rPr>
          <w:rFonts w:ascii="Times New Roman" w:eastAsia="Times New Roman" w:hAnsi="Times New Roman" w:cs="Times New Roman"/>
          <w:position w:val="-6"/>
          <w:sz w:val="28"/>
          <w:szCs w:val="28"/>
        </w:rPr>
        <w:object w:dxaOrig="580" w:dyaOrig="279">
          <v:shape id="_x0000_i1051" type="#_x0000_t75" style="width:28.5pt;height:13.5pt" o:ole="">
            <v:imagedata r:id="rId64" o:title=""/>
          </v:shape>
          <o:OLEObject Type="Embed" ProgID="Equation.3" ShapeID="_x0000_i1051" DrawAspect="Content" ObjectID="_1598437321" r:id="rId65"/>
        </w:object>
      </w:r>
      <w:r w:rsidRPr="00B40A89">
        <w:rPr>
          <w:rFonts w:ascii="Times New Roman" w:eastAsia="Times New Roman" w:hAnsi="Times New Roman" w:cs="Times New Roman"/>
          <w:sz w:val="28"/>
          <w:szCs w:val="28"/>
        </w:rPr>
        <w:t>.</w:t>
      </w:r>
      <w:proofErr w:type="gramEnd"/>
      <w:r w:rsidRPr="00B40A89">
        <w:rPr>
          <w:rFonts w:ascii="Times New Roman" w:eastAsia="Times New Roman" w:hAnsi="Times New Roman" w:cs="Times New Roman"/>
          <w:sz w:val="28"/>
          <w:szCs w:val="28"/>
        </w:rPr>
        <w:t xml:space="preserve"> Очевидно, что это имеет место при равенстве нулю результирующей силы и суммарного момента внешних сил. Следовательно, в условии равновесия выполняются равенства: </w:t>
      </w:r>
      <w:r w:rsidR="00305E84" w:rsidRPr="00305E84">
        <w:rPr>
          <w:rFonts w:ascii="Times New Roman" w:eastAsia="Times New Roman" w:hAnsi="Times New Roman" w:cs="Times New Roman"/>
          <w:position w:val="-28"/>
          <w:sz w:val="28"/>
          <w:szCs w:val="28"/>
        </w:rPr>
        <w:object w:dxaOrig="1040" w:dyaOrig="680">
          <v:shape id="_x0000_i1052" type="#_x0000_t75" style="width:52.5pt;height:33pt" o:ole="">
            <v:imagedata r:id="rId66" o:title=""/>
          </v:shape>
          <o:OLEObject Type="Embed" ProgID="Equation.3" ShapeID="_x0000_i1052" DrawAspect="Content" ObjectID="_1598437322" r:id="rId67"/>
        </w:object>
      </w:r>
      <w:r w:rsidRPr="00B40A89">
        <w:rPr>
          <w:rFonts w:ascii="Times New Roman" w:eastAsia="Times New Roman" w:hAnsi="Times New Roman" w:cs="Times New Roman"/>
          <w:sz w:val="28"/>
          <w:szCs w:val="28"/>
        </w:rPr>
        <w:t xml:space="preserve"> и</w:t>
      </w:r>
      <w:r w:rsidR="00305E84" w:rsidRPr="00D32384">
        <w:rPr>
          <w:rFonts w:ascii="Times New Roman" w:eastAsia="Times New Roman" w:hAnsi="Times New Roman" w:cs="Times New Roman"/>
          <w:position w:val="-28"/>
          <w:sz w:val="28"/>
          <w:szCs w:val="28"/>
        </w:rPr>
        <w:object w:dxaOrig="1040" w:dyaOrig="680">
          <v:shape id="_x0000_i1053" type="#_x0000_t75" style="width:51.75pt;height:34.5pt" o:ole="">
            <v:imagedata r:id="rId68" o:title=""/>
          </v:shape>
          <o:OLEObject Type="Embed" ProgID="Equation.3" ShapeID="_x0000_i1053" DrawAspect="Content" ObjectID="_1598437323" r:id="rId69"/>
        </w:object>
      </w:r>
      <w:r w:rsidRPr="00B40A89">
        <w:rPr>
          <w:rFonts w:ascii="Times New Roman" w:eastAsia="Times New Roman" w:hAnsi="Times New Roman" w:cs="Times New Roman"/>
          <w:sz w:val="28"/>
          <w:szCs w:val="28"/>
        </w:rPr>
        <w:t xml:space="preserve">. </w:t>
      </w:r>
    </w:p>
    <w:p w:rsidR="001A7538" w:rsidRDefault="001A7538" w:rsidP="001A7538">
      <w:pPr>
        <w:spacing w:before="100" w:beforeAutospacing="1" w:after="100" w:afterAutospacing="1" w:line="240" w:lineRule="auto"/>
        <w:jc w:val="center"/>
        <w:rPr>
          <w:rFonts w:ascii="Times New Roman" w:eastAsia="Times New Roman" w:hAnsi="Times New Roman" w:cs="Times New Roman"/>
          <w:i/>
          <w:sz w:val="24"/>
          <w:szCs w:val="24"/>
        </w:rPr>
      </w:pPr>
      <w:r>
        <w:rPr>
          <w:noProof/>
        </w:rPr>
        <w:drawing>
          <wp:inline distT="0" distB="0" distL="0" distR="0" wp14:anchorId="5AAA0CFD" wp14:editId="48C126F1">
            <wp:extent cx="1495425" cy="2139730"/>
            <wp:effectExtent l="19050" t="0" r="9525" b="0"/>
            <wp:docPr id="229" name="Рисунок 229" descr="http://dssp.petrsu.ru/~KOF/OLD/mathemat/lectures/image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dssp.petrsu.ru/~KOF/OLD/mathemat/lectures/images/8-5.jpg"/>
                    <pic:cNvPicPr>
                      <a:picLocks noChangeAspect="1" noChangeArrowheads="1"/>
                    </pic:cNvPicPr>
                  </pic:nvPicPr>
                  <pic:blipFill>
                    <a:blip r:embed="rId70"/>
                    <a:srcRect/>
                    <a:stretch>
                      <a:fillRect/>
                    </a:stretch>
                  </pic:blipFill>
                  <pic:spPr bwMode="auto">
                    <a:xfrm>
                      <a:off x="0" y="0"/>
                      <a:ext cx="1495425" cy="2139730"/>
                    </a:xfrm>
                    <a:prstGeom prst="rect">
                      <a:avLst/>
                    </a:prstGeom>
                    <a:noFill/>
                    <a:ln w="9525">
                      <a:noFill/>
                      <a:miter lim="800000"/>
                      <a:headEnd/>
                      <a:tailEnd/>
                    </a:ln>
                  </pic:spPr>
                </pic:pic>
              </a:graphicData>
            </a:graphic>
          </wp:inline>
        </w:drawing>
      </w:r>
    </w:p>
    <w:p w:rsidR="001A7538" w:rsidRPr="00363A19" w:rsidRDefault="001A7538" w:rsidP="001A7538">
      <w:pPr>
        <w:spacing w:before="100" w:beforeAutospacing="1" w:after="100" w:afterAutospacing="1"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2.7 Устойчивое положение твердого тела.</w:t>
      </w: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 xml:space="preserve">Рассмотрим материальную точку массой  </w:t>
      </w:r>
      <w:r w:rsidRPr="001251BE">
        <w:rPr>
          <w:rFonts w:ascii="Times New Roman" w:eastAsia="Times New Roman" w:hAnsi="Times New Roman" w:cs="Times New Roman"/>
          <w:position w:val="-6"/>
          <w:sz w:val="28"/>
          <w:szCs w:val="28"/>
        </w:rPr>
        <w:object w:dxaOrig="260" w:dyaOrig="220">
          <v:shape id="_x0000_i1054" type="#_x0000_t75" style="width:12.75pt;height:11.25pt" o:ole="">
            <v:imagedata r:id="rId71" o:title=""/>
          </v:shape>
          <o:OLEObject Type="Embed" ProgID="Equation.3" ShapeID="_x0000_i1054" DrawAspect="Content" ObjectID="_1598437324" r:id="rId72"/>
        </w:object>
      </w:r>
      <w:r w:rsidRPr="001251BE">
        <w:rPr>
          <w:rFonts w:ascii="Times New Roman" w:hAnsi="Times New Roman" w:cs="Times New Roman"/>
          <w:sz w:val="28"/>
          <w:szCs w:val="28"/>
        </w:rPr>
        <w:t xml:space="preserve">, движущуюся по окружности радиусом </w:t>
      </w:r>
      <w:r w:rsidR="00C5498B" w:rsidRPr="00C5498B">
        <w:rPr>
          <w:rFonts w:ascii="Times New Roman" w:eastAsia="Times New Roman" w:hAnsi="Times New Roman" w:cs="Times New Roman"/>
          <w:position w:val="-4"/>
          <w:sz w:val="28"/>
          <w:szCs w:val="28"/>
        </w:rPr>
        <w:object w:dxaOrig="240" w:dyaOrig="240">
          <v:shape id="_x0000_i1055" type="#_x0000_t75" style="width:12pt;height:12pt" o:ole="">
            <v:imagedata r:id="rId73" o:title=""/>
          </v:shape>
          <o:OLEObject Type="Embed" ProgID="Equation.3" ShapeID="_x0000_i1055" DrawAspect="Content" ObjectID="_1598437325" r:id="rId74"/>
        </w:object>
      </w:r>
      <w:r w:rsidRPr="001251BE">
        <w:rPr>
          <w:rFonts w:ascii="Times New Roman" w:hAnsi="Times New Roman" w:cs="Times New Roman"/>
          <w:sz w:val="28"/>
          <w:szCs w:val="28"/>
        </w:rPr>
        <w:t>. Пусть на нее дей</w:t>
      </w:r>
      <w:r w:rsidR="00B40A89">
        <w:rPr>
          <w:rFonts w:ascii="Times New Roman" w:hAnsi="Times New Roman" w:cs="Times New Roman"/>
          <w:sz w:val="28"/>
          <w:szCs w:val="28"/>
        </w:rPr>
        <w:t>ствует постоянная сила</w:t>
      </w:r>
      <w:r w:rsidR="00305E84">
        <w:rPr>
          <w:rFonts w:ascii="Times New Roman" w:hAnsi="Times New Roman" w:cs="Times New Roman"/>
          <w:sz w:val="28"/>
          <w:szCs w:val="28"/>
        </w:rPr>
        <w:t xml:space="preserve"> </w:t>
      </w:r>
      <w:r w:rsidR="00305E84" w:rsidRPr="00305E84">
        <w:rPr>
          <w:rFonts w:ascii="Times New Roman" w:eastAsia="Times New Roman" w:hAnsi="Times New Roman" w:cs="Times New Roman"/>
          <w:position w:val="-4"/>
          <w:sz w:val="28"/>
          <w:szCs w:val="28"/>
        </w:rPr>
        <w:object w:dxaOrig="260" w:dyaOrig="260">
          <v:shape id="_x0000_i1056" type="#_x0000_t75" style="width:12.75pt;height:13.5pt" o:ole="">
            <v:imagedata r:id="rId75" o:title=""/>
          </v:shape>
          <o:OLEObject Type="Embed" ProgID="Equation.3" ShapeID="_x0000_i1056" DrawAspect="Content" ObjectID="_1598437326" r:id="rId76"/>
        </w:object>
      </w:r>
      <w:r w:rsidRPr="001251BE">
        <w:rPr>
          <w:rFonts w:ascii="Times New Roman" w:hAnsi="Times New Roman" w:cs="Times New Roman"/>
          <w:sz w:val="28"/>
          <w:szCs w:val="28"/>
        </w:rPr>
        <w:t xml:space="preserve">. </w:t>
      </w:r>
    </w:p>
    <w:p w:rsidR="001251BE" w:rsidRPr="001251BE" w:rsidRDefault="00B40A89" w:rsidP="001251BE">
      <w:pPr>
        <w:pStyle w:val="a5"/>
        <w:jc w:val="center"/>
        <w:rPr>
          <w:rFonts w:ascii="Times New Roman" w:hAnsi="Times New Roman" w:cs="Times New Roman"/>
          <w:sz w:val="28"/>
          <w:szCs w:val="28"/>
        </w:rPr>
      </w:pPr>
      <w:r w:rsidRPr="00B40A89">
        <w:rPr>
          <w:rFonts w:ascii="Times New Roman" w:hAnsi="Times New Roman" w:cs="Times New Roman"/>
          <w:noProof/>
          <w:sz w:val="28"/>
          <w:szCs w:val="28"/>
        </w:rPr>
        <w:drawing>
          <wp:inline distT="0" distB="0" distL="0" distR="0">
            <wp:extent cx="2486025" cy="1755595"/>
            <wp:effectExtent l="0" t="0" r="0" b="0"/>
            <wp:docPr id="1" name="Рисунок 225" descr="Рис.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Рис. 6.5."/>
                    <pic:cNvPicPr>
                      <a:picLocks noChangeAspect="1" noChangeArrowheads="1"/>
                    </pic:cNvPicPr>
                  </pic:nvPicPr>
                  <pic:blipFill>
                    <a:blip r:embed="rId77"/>
                    <a:srcRect/>
                    <a:stretch>
                      <a:fillRect/>
                    </a:stretch>
                  </pic:blipFill>
                  <pic:spPr bwMode="auto">
                    <a:xfrm>
                      <a:off x="0" y="0"/>
                      <a:ext cx="2486025" cy="1755595"/>
                    </a:xfrm>
                    <a:prstGeom prst="rect">
                      <a:avLst/>
                    </a:prstGeom>
                    <a:noFill/>
                    <a:ln w="9525">
                      <a:noFill/>
                      <a:miter lim="800000"/>
                      <a:headEnd/>
                      <a:tailEnd/>
                    </a:ln>
                  </pic:spPr>
                </pic:pic>
              </a:graphicData>
            </a:graphic>
          </wp:inline>
        </w:drawing>
      </w:r>
    </w:p>
    <w:p w:rsidR="001251BE" w:rsidRPr="00363A19" w:rsidRDefault="00363A19" w:rsidP="001251BE">
      <w:pPr>
        <w:pStyle w:val="a5"/>
        <w:jc w:val="center"/>
        <w:rPr>
          <w:rFonts w:ascii="Times New Roman" w:hAnsi="Times New Roman" w:cs="Times New Roman"/>
          <w:i/>
          <w:sz w:val="24"/>
          <w:szCs w:val="24"/>
        </w:rPr>
      </w:pPr>
      <w:r w:rsidRPr="00363A19">
        <w:rPr>
          <w:rFonts w:ascii="Times New Roman" w:hAnsi="Times New Roman" w:cs="Times New Roman"/>
          <w:i/>
          <w:sz w:val="24"/>
          <w:szCs w:val="24"/>
        </w:rPr>
        <w:lastRenderedPageBreak/>
        <w:t>Рисунок 3.6</w:t>
      </w:r>
      <w:r w:rsidR="001251BE" w:rsidRPr="00363A19">
        <w:rPr>
          <w:rFonts w:ascii="Times New Roman" w:hAnsi="Times New Roman" w:cs="Times New Roman"/>
          <w:i/>
          <w:sz w:val="24"/>
          <w:szCs w:val="24"/>
        </w:rPr>
        <w:t xml:space="preserve"> Материальная точка, движущаяся по окруж</w:t>
      </w:r>
      <w:r w:rsidR="00B40A89" w:rsidRPr="00363A19">
        <w:rPr>
          <w:rFonts w:ascii="Times New Roman" w:hAnsi="Times New Roman" w:cs="Times New Roman"/>
          <w:i/>
          <w:sz w:val="24"/>
          <w:szCs w:val="24"/>
        </w:rPr>
        <w:t>ности под действием силы</w:t>
      </w:r>
    </w:p>
    <w:p w:rsidR="002D2DD9" w:rsidRDefault="002D2DD9" w:rsidP="001251BE">
      <w:pPr>
        <w:pStyle w:val="a5"/>
        <w:ind w:firstLine="708"/>
        <w:jc w:val="both"/>
        <w:rPr>
          <w:rFonts w:ascii="Times New Roman" w:hAnsi="Times New Roman" w:cs="Times New Roman"/>
          <w:sz w:val="28"/>
          <w:szCs w:val="28"/>
        </w:rPr>
      </w:pP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Тогда</w:t>
      </w:r>
      <w:r w:rsidR="00B40A89">
        <w:rPr>
          <w:rFonts w:ascii="Times New Roman" w:hAnsi="Times New Roman" w:cs="Times New Roman"/>
          <w:sz w:val="28"/>
          <w:szCs w:val="28"/>
        </w:rPr>
        <w:t>, по второму закону Ньютона, тангенциальная составляющая этой силы</w:t>
      </w:r>
      <w:r w:rsidRPr="001251BE">
        <w:rPr>
          <w:rFonts w:ascii="Times New Roman" w:hAnsi="Times New Roman" w:cs="Times New Roman"/>
          <w:sz w:val="28"/>
          <w:szCs w:val="28"/>
        </w:rPr>
        <w:t xml:space="preserve"> вызывает тангенциальное ускорение </w:t>
      </w:r>
      <w:r w:rsidR="00C5498B" w:rsidRPr="001251BE">
        <w:rPr>
          <w:rFonts w:ascii="Times New Roman" w:eastAsia="Times New Roman" w:hAnsi="Times New Roman" w:cs="Times New Roman"/>
          <w:position w:val="-24"/>
          <w:sz w:val="28"/>
          <w:szCs w:val="28"/>
        </w:rPr>
        <w:object w:dxaOrig="840" w:dyaOrig="620">
          <v:shape id="_x0000_i1057" type="#_x0000_t75" style="width:42pt;height:30.75pt" o:ole="">
            <v:imagedata r:id="rId78" o:title=""/>
          </v:shape>
          <o:OLEObject Type="Embed" ProgID="Equation.3" ShapeID="_x0000_i1057" DrawAspect="Content" ObjectID="_1598437327" r:id="rId79"/>
        </w:object>
      </w:r>
      <w:r w:rsidRPr="001251BE">
        <w:rPr>
          <w:rFonts w:ascii="Times New Roman" w:hAnsi="Times New Roman" w:cs="Times New Roman"/>
          <w:sz w:val="28"/>
          <w:szCs w:val="28"/>
        </w:rPr>
        <w:t xml:space="preserve"> или </w:t>
      </w:r>
      <w:r w:rsidR="00C5498B" w:rsidRPr="00C5498B">
        <w:rPr>
          <w:rFonts w:ascii="Times New Roman" w:eastAsia="Times New Roman" w:hAnsi="Times New Roman" w:cs="Times New Roman"/>
          <w:position w:val="-12"/>
          <w:sz w:val="28"/>
          <w:szCs w:val="28"/>
        </w:rPr>
        <w:object w:dxaOrig="1120" w:dyaOrig="360">
          <v:shape id="_x0000_i1058" type="#_x0000_t75" style="width:55.5pt;height:18pt" o:ole="">
            <v:imagedata r:id="rId80" o:title=""/>
          </v:shape>
          <o:OLEObject Type="Embed" ProgID="Equation.3" ShapeID="_x0000_i1058" DrawAspect="Content" ObjectID="_1598437328" r:id="rId81"/>
        </w:object>
      </w:r>
      <w:r w:rsidRPr="001251BE">
        <w:rPr>
          <w:rFonts w:ascii="Times New Roman" w:hAnsi="Times New Roman" w:cs="Times New Roman"/>
          <w:sz w:val="28"/>
          <w:szCs w:val="28"/>
        </w:rPr>
        <w:t xml:space="preserve">. Используя соотношение связи тангенциального ускорения с угловым   ускорением </w:t>
      </w:r>
      <w:r w:rsidR="00C5498B" w:rsidRPr="00C5498B">
        <w:rPr>
          <w:rFonts w:ascii="Times New Roman" w:eastAsia="Times New Roman" w:hAnsi="Times New Roman" w:cs="Times New Roman"/>
          <w:position w:val="-12"/>
          <w:sz w:val="28"/>
          <w:szCs w:val="28"/>
        </w:rPr>
        <w:object w:dxaOrig="980" w:dyaOrig="360">
          <v:shape id="_x0000_i1059" type="#_x0000_t75" style="width:49.5pt;height:18pt" o:ole="">
            <v:imagedata r:id="rId82" o:title=""/>
          </v:shape>
          <o:OLEObject Type="Embed" ProgID="Equation.3" ShapeID="_x0000_i1059" DrawAspect="Content" ObjectID="_1598437329" r:id="rId83"/>
        </w:object>
      </w:r>
      <w:r w:rsidRPr="001251BE">
        <w:rPr>
          <w:rFonts w:ascii="Times New Roman" w:hAnsi="Times New Roman" w:cs="Times New Roman"/>
          <w:sz w:val="28"/>
          <w:szCs w:val="28"/>
        </w:rPr>
        <w:t xml:space="preserve">, получим </w:t>
      </w:r>
      <w:r w:rsidR="00C5498B" w:rsidRPr="001251BE">
        <w:rPr>
          <w:rFonts w:ascii="Times New Roman" w:eastAsia="Times New Roman" w:hAnsi="Times New Roman" w:cs="Times New Roman"/>
          <w:position w:val="-6"/>
          <w:sz w:val="28"/>
          <w:szCs w:val="28"/>
        </w:rPr>
        <w:object w:dxaOrig="1219" w:dyaOrig="260">
          <v:shape id="_x0000_i1060" type="#_x0000_t75" style="width:61.5pt;height:13.5pt" o:ole="">
            <v:imagedata r:id="rId84" o:title=""/>
          </v:shape>
          <o:OLEObject Type="Embed" ProgID="Equation.3" ShapeID="_x0000_i1060" DrawAspect="Content" ObjectID="_1598437330" r:id="rId85"/>
        </w:object>
      </w:r>
      <w:r w:rsidRPr="001251BE">
        <w:rPr>
          <w:rFonts w:ascii="Times New Roman" w:hAnsi="Times New Roman" w:cs="Times New Roman"/>
          <w:sz w:val="28"/>
          <w:szCs w:val="28"/>
        </w:rPr>
        <w:t>.</w:t>
      </w:r>
    </w:p>
    <w:p w:rsidR="001251BE" w:rsidRPr="001251BE" w:rsidRDefault="001251BE" w:rsidP="001251BE">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 xml:space="preserve">Умножим обе части полученного равенства  </w:t>
      </w:r>
      <w:proofErr w:type="gramStart"/>
      <w:r w:rsidRPr="001251BE">
        <w:rPr>
          <w:rFonts w:ascii="Times New Roman" w:hAnsi="Times New Roman" w:cs="Times New Roman"/>
          <w:sz w:val="28"/>
          <w:szCs w:val="28"/>
        </w:rPr>
        <w:t>на</w:t>
      </w:r>
      <w:proofErr w:type="gramEnd"/>
      <w:r w:rsidRPr="001251BE">
        <w:rPr>
          <w:rFonts w:ascii="Times New Roman" w:hAnsi="Times New Roman" w:cs="Times New Roman"/>
          <w:sz w:val="28"/>
          <w:szCs w:val="28"/>
        </w:rPr>
        <w:t xml:space="preserve"> </w:t>
      </w:r>
      <w:r w:rsidR="00C5498B" w:rsidRPr="00C5498B">
        <w:rPr>
          <w:rFonts w:ascii="Times New Roman" w:eastAsia="Times New Roman" w:hAnsi="Times New Roman" w:cs="Times New Roman"/>
          <w:position w:val="-4"/>
          <w:sz w:val="28"/>
          <w:szCs w:val="28"/>
        </w:rPr>
        <w:object w:dxaOrig="240" w:dyaOrig="240">
          <v:shape id="_x0000_i1061" type="#_x0000_t75" style="width:12pt;height:12pt" o:ole="">
            <v:imagedata r:id="rId86" o:title=""/>
          </v:shape>
          <o:OLEObject Type="Embed" ProgID="Equation.3" ShapeID="_x0000_i1061" DrawAspect="Content" ObjectID="_1598437331" r:id="rId87"/>
        </w:object>
      </w:r>
      <w:r w:rsidRPr="001251BE">
        <w:rPr>
          <w:rFonts w:ascii="Times New Roman" w:hAnsi="Times New Roman" w:cs="Times New Roman"/>
          <w:sz w:val="28"/>
          <w:szCs w:val="28"/>
        </w:rPr>
        <w:t xml:space="preserve">: </w:t>
      </w:r>
      <w:r w:rsidR="00C5498B" w:rsidRPr="001251BE">
        <w:rPr>
          <w:rFonts w:ascii="Times New Roman" w:eastAsia="Times New Roman" w:hAnsi="Times New Roman" w:cs="Times New Roman"/>
          <w:position w:val="-6"/>
          <w:sz w:val="28"/>
          <w:szCs w:val="28"/>
        </w:rPr>
        <w:object w:dxaOrig="1640" w:dyaOrig="320">
          <v:shape id="_x0000_i1062" type="#_x0000_t75" style="width:81.75pt;height:15.75pt" o:ole="">
            <v:imagedata r:id="rId88" o:title=""/>
          </v:shape>
          <o:OLEObject Type="Embed" ProgID="Equation.3" ShapeID="_x0000_i1062" DrawAspect="Content" ObjectID="_1598437332" r:id="rId89"/>
        </w:object>
      </w:r>
      <w:r w:rsidRPr="001251BE">
        <w:rPr>
          <w:rFonts w:ascii="Times New Roman" w:hAnsi="Times New Roman" w:cs="Times New Roman"/>
          <w:sz w:val="28"/>
          <w:szCs w:val="28"/>
        </w:rPr>
        <w:t>.</w:t>
      </w:r>
    </w:p>
    <w:p w:rsidR="001251BE" w:rsidRPr="001251BE" w:rsidRDefault="001251BE" w:rsidP="001251BE">
      <w:pPr>
        <w:pStyle w:val="a5"/>
        <w:ind w:firstLine="708"/>
        <w:jc w:val="both"/>
        <w:rPr>
          <w:rFonts w:ascii="Times New Roman" w:hAnsi="Times New Roman" w:cs="Times New Roman"/>
          <w:i/>
          <w:sz w:val="28"/>
          <w:szCs w:val="28"/>
        </w:rPr>
      </w:pPr>
      <w:r w:rsidRPr="001251BE">
        <w:rPr>
          <w:rFonts w:ascii="Times New Roman" w:hAnsi="Times New Roman" w:cs="Times New Roman"/>
          <w:sz w:val="28"/>
          <w:szCs w:val="28"/>
        </w:rPr>
        <w:t xml:space="preserve">Левая часть последнего уравнения является моментом силы: </w:t>
      </w:r>
      <w:r w:rsidR="00C5498B" w:rsidRPr="001251BE">
        <w:rPr>
          <w:rFonts w:ascii="Times New Roman" w:eastAsia="Times New Roman" w:hAnsi="Times New Roman" w:cs="Times New Roman"/>
          <w:position w:val="-4"/>
          <w:sz w:val="28"/>
          <w:szCs w:val="28"/>
        </w:rPr>
        <w:object w:dxaOrig="1060" w:dyaOrig="240">
          <v:shape id="_x0000_i1063" type="#_x0000_t75" style="width:53.25pt;height:12pt" o:ole="">
            <v:imagedata r:id="rId90" o:title=""/>
          </v:shape>
          <o:OLEObject Type="Embed" ProgID="Equation.3" ShapeID="_x0000_i1063" DrawAspect="Content" ObjectID="_1598437333" r:id="rId91"/>
        </w:object>
      </w:r>
      <w:r w:rsidR="00C52D5D">
        <w:rPr>
          <w:rFonts w:ascii="Times New Roman" w:hAnsi="Times New Roman" w:cs="Times New Roman"/>
          <w:sz w:val="28"/>
          <w:szCs w:val="28"/>
        </w:rPr>
        <w:t>. В правой части</w:t>
      </w:r>
      <w:r w:rsidRPr="001251BE">
        <w:rPr>
          <w:rFonts w:ascii="Times New Roman" w:hAnsi="Times New Roman" w:cs="Times New Roman"/>
          <w:sz w:val="28"/>
          <w:szCs w:val="28"/>
        </w:rPr>
        <w:t xml:space="preserve"> п</w:t>
      </w:r>
      <w:r w:rsidR="00C52D5D">
        <w:rPr>
          <w:rFonts w:ascii="Times New Roman" w:hAnsi="Times New Roman" w:cs="Times New Roman"/>
          <w:sz w:val="28"/>
          <w:szCs w:val="28"/>
        </w:rPr>
        <w:t>оследнего уравнения присутствует</w:t>
      </w:r>
      <w:r w:rsidRPr="001251BE">
        <w:rPr>
          <w:rFonts w:ascii="Times New Roman" w:hAnsi="Times New Roman" w:cs="Times New Roman"/>
          <w:sz w:val="28"/>
          <w:szCs w:val="28"/>
        </w:rPr>
        <w:t xml:space="preserve"> момент инерции материальной точки: </w:t>
      </w:r>
      <w:r w:rsidR="00C5498B" w:rsidRPr="001251BE">
        <w:rPr>
          <w:rFonts w:ascii="Times New Roman" w:eastAsia="Times New Roman" w:hAnsi="Times New Roman" w:cs="Times New Roman"/>
          <w:i/>
          <w:position w:val="-6"/>
          <w:sz w:val="28"/>
          <w:szCs w:val="28"/>
        </w:rPr>
        <w:object w:dxaOrig="1020" w:dyaOrig="320">
          <v:shape id="_x0000_i1064" type="#_x0000_t75" style="width:51pt;height:15.75pt" o:ole="">
            <v:imagedata r:id="rId92" o:title=""/>
          </v:shape>
          <o:OLEObject Type="Embed" ProgID="Equation.3" ShapeID="_x0000_i1064" DrawAspect="Content" ObjectID="_1598437334" r:id="rId93"/>
        </w:object>
      </w:r>
      <w:r w:rsidRPr="001251BE">
        <w:rPr>
          <w:rFonts w:ascii="Times New Roman" w:hAnsi="Times New Roman" w:cs="Times New Roman"/>
          <w:i/>
          <w:sz w:val="28"/>
          <w:szCs w:val="28"/>
        </w:rPr>
        <w:t xml:space="preserve">. </w:t>
      </w:r>
      <w:r w:rsidRPr="001251BE">
        <w:rPr>
          <w:rFonts w:ascii="Times New Roman" w:hAnsi="Times New Roman" w:cs="Times New Roman"/>
          <w:sz w:val="28"/>
          <w:szCs w:val="28"/>
        </w:rPr>
        <w:t xml:space="preserve">Таким образом, </w:t>
      </w:r>
    </w:p>
    <w:p w:rsidR="001251BE" w:rsidRPr="001251BE" w:rsidRDefault="001251BE"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 xml:space="preserve">                                          </w:t>
      </w:r>
      <w:r w:rsidRPr="001251BE">
        <w:rPr>
          <w:rFonts w:ascii="Times New Roman" w:eastAsia="Times New Roman" w:hAnsi="Times New Roman" w:cs="Times New Roman"/>
          <w:position w:val="-6"/>
          <w:sz w:val="28"/>
          <w:szCs w:val="28"/>
        </w:rPr>
        <w:object w:dxaOrig="940" w:dyaOrig="280">
          <v:shape id="_x0000_i1065" type="#_x0000_t75" style="width:47.25pt;height:14.25pt" o:ole="">
            <v:imagedata r:id="rId94" o:title=""/>
          </v:shape>
          <o:OLEObject Type="Embed" ProgID="Equation.3" ShapeID="_x0000_i1065" DrawAspect="Content" ObjectID="_1598437335" r:id="rId95"/>
        </w:object>
      </w:r>
      <w:r w:rsidRPr="001251BE">
        <w:rPr>
          <w:rFonts w:ascii="Times New Roman" w:hAnsi="Times New Roman" w:cs="Times New Roman"/>
          <w:sz w:val="28"/>
          <w:szCs w:val="28"/>
        </w:rPr>
        <w:t xml:space="preserve"> или </w:t>
      </w:r>
      <w:r w:rsidRPr="001251BE">
        <w:rPr>
          <w:rFonts w:ascii="Times New Roman" w:eastAsia="Times New Roman" w:hAnsi="Times New Roman" w:cs="Times New Roman"/>
          <w:position w:val="-24"/>
          <w:sz w:val="28"/>
          <w:szCs w:val="28"/>
        </w:rPr>
        <w:object w:dxaOrig="740" w:dyaOrig="620">
          <v:shape id="_x0000_i1066" type="#_x0000_t75" style="width:36.75pt;height:30.75pt" o:ole="">
            <v:imagedata r:id="rId96" o:title=""/>
          </v:shape>
          <o:OLEObject Type="Embed" ProgID="Equation.3" ShapeID="_x0000_i1066" DrawAspect="Content" ObjectID="_1598437336" r:id="rId97"/>
        </w:object>
      </w:r>
      <w:r w:rsidRPr="001251BE">
        <w:rPr>
          <w:rFonts w:ascii="Times New Roman" w:hAnsi="Times New Roman" w:cs="Times New Roman"/>
          <w:sz w:val="28"/>
          <w:szCs w:val="28"/>
        </w:rPr>
        <w:t xml:space="preserve">       </w:t>
      </w:r>
      <w:r w:rsidR="00C5498B">
        <w:rPr>
          <w:rFonts w:ascii="Times New Roman" w:hAnsi="Times New Roman" w:cs="Times New Roman"/>
          <w:sz w:val="28"/>
          <w:szCs w:val="28"/>
        </w:rPr>
        <w:t xml:space="preserve">                                      (2.6</w:t>
      </w:r>
      <w:r w:rsidRPr="001251BE">
        <w:rPr>
          <w:rFonts w:ascii="Times New Roman" w:hAnsi="Times New Roman" w:cs="Times New Roman"/>
          <w:sz w:val="28"/>
          <w:szCs w:val="28"/>
        </w:rPr>
        <w:t>)</w:t>
      </w:r>
    </w:p>
    <w:p w:rsidR="001251BE" w:rsidRPr="001251BE" w:rsidRDefault="00C52D5D" w:rsidP="00C52D5D">
      <w:pPr>
        <w:pStyle w:val="a5"/>
        <w:ind w:firstLine="708"/>
        <w:jc w:val="both"/>
        <w:rPr>
          <w:rFonts w:ascii="Times New Roman" w:hAnsi="Times New Roman" w:cs="Times New Roman"/>
          <w:i/>
          <w:sz w:val="28"/>
          <w:szCs w:val="28"/>
        </w:rPr>
      </w:pPr>
      <w:r>
        <w:rPr>
          <w:rFonts w:ascii="Times New Roman" w:hAnsi="Times New Roman" w:cs="Times New Roman"/>
          <w:sz w:val="28"/>
          <w:szCs w:val="28"/>
        </w:rPr>
        <w:t>Таким образом</w:t>
      </w:r>
      <w:r w:rsidR="00C5498B">
        <w:rPr>
          <w:rFonts w:ascii="Times New Roman" w:hAnsi="Times New Roman" w:cs="Times New Roman"/>
          <w:sz w:val="28"/>
          <w:szCs w:val="28"/>
        </w:rPr>
        <w:t>,</w:t>
      </w:r>
      <w:r>
        <w:rPr>
          <w:rFonts w:ascii="Times New Roman" w:hAnsi="Times New Roman" w:cs="Times New Roman"/>
          <w:sz w:val="28"/>
          <w:szCs w:val="28"/>
        </w:rPr>
        <w:t xml:space="preserve"> м</w:t>
      </w:r>
      <w:r w:rsidR="001251BE" w:rsidRPr="001251BE">
        <w:rPr>
          <w:rFonts w:ascii="Times New Roman" w:hAnsi="Times New Roman" w:cs="Times New Roman"/>
          <w:sz w:val="28"/>
          <w:szCs w:val="28"/>
        </w:rPr>
        <w:t xml:space="preserve">ы получили </w:t>
      </w:r>
      <w:r w:rsidR="001251BE" w:rsidRPr="001251BE">
        <w:rPr>
          <w:rFonts w:ascii="Times New Roman" w:hAnsi="Times New Roman" w:cs="Times New Roman"/>
          <w:sz w:val="28"/>
          <w:szCs w:val="28"/>
          <w:u w:val="single"/>
        </w:rPr>
        <w:t>основное уравнение динамики вращательного движения</w:t>
      </w:r>
      <w:r w:rsidR="001251BE" w:rsidRPr="001251BE">
        <w:rPr>
          <w:rFonts w:ascii="Times New Roman" w:hAnsi="Times New Roman" w:cs="Times New Roman"/>
          <w:sz w:val="28"/>
          <w:szCs w:val="28"/>
        </w:rPr>
        <w:t xml:space="preserve"> материальной точки: </w:t>
      </w:r>
      <w:r w:rsidR="001251BE" w:rsidRPr="001251BE">
        <w:rPr>
          <w:rFonts w:ascii="Times New Roman" w:hAnsi="Times New Roman" w:cs="Times New Roman"/>
          <w:i/>
          <w:sz w:val="28"/>
          <w:szCs w:val="28"/>
        </w:rPr>
        <w:t>угловое ускорение материальной точки при ее вращении вокруг неподвижной оси пропорционально вращающему моменту и обратно пропорционально моменту инерции.</w:t>
      </w:r>
    </w:p>
    <w:p w:rsidR="001251BE" w:rsidRPr="001251BE" w:rsidRDefault="0000422F" w:rsidP="001251BE">
      <w:pPr>
        <w:pStyle w:val="a5"/>
        <w:jc w:val="center"/>
        <w:rPr>
          <w:rFonts w:ascii="Times New Roman" w:hAnsi="Times New Roman" w:cs="Times New Roman"/>
          <w:b/>
          <w:sz w:val="28"/>
          <w:szCs w:val="28"/>
        </w:rPr>
      </w:pPr>
      <w:r>
        <w:rPr>
          <w:rFonts w:ascii="Times New Roman" w:hAnsi="Times New Roman" w:cs="Times New Roman"/>
          <w:b/>
          <w:sz w:val="28"/>
          <w:szCs w:val="28"/>
        </w:rPr>
        <w:t>3</w:t>
      </w:r>
      <w:r w:rsidR="003024E4">
        <w:rPr>
          <w:rFonts w:ascii="Times New Roman" w:hAnsi="Times New Roman" w:cs="Times New Roman"/>
          <w:b/>
          <w:sz w:val="28"/>
          <w:szCs w:val="28"/>
        </w:rPr>
        <w:t>.</w:t>
      </w:r>
    </w:p>
    <w:p w:rsidR="003024E4" w:rsidRPr="008A16DC" w:rsidRDefault="003024E4" w:rsidP="003024E4">
      <w:pPr>
        <w:pStyle w:val="a5"/>
        <w:ind w:firstLine="708"/>
        <w:jc w:val="both"/>
        <w:rPr>
          <w:rFonts w:ascii="Times New Roman" w:hAnsi="Times New Roman" w:cs="Times New Roman"/>
          <w:sz w:val="28"/>
          <w:szCs w:val="28"/>
        </w:rPr>
      </w:pPr>
      <w:r w:rsidRPr="008A16DC">
        <w:rPr>
          <w:rFonts w:ascii="Times New Roman" w:hAnsi="Times New Roman" w:cs="Times New Roman"/>
          <w:i/>
          <w:sz w:val="28"/>
          <w:szCs w:val="28"/>
        </w:rPr>
        <w:t>Момент импульса</w:t>
      </w:r>
      <w:r w:rsidRPr="008A16DC">
        <w:rPr>
          <w:rFonts w:ascii="Times New Roman" w:hAnsi="Times New Roman" w:cs="Times New Roman"/>
          <w:sz w:val="28"/>
          <w:szCs w:val="28"/>
        </w:rPr>
        <w:t xml:space="preserve"> - </w:t>
      </w:r>
      <w:r>
        <w:rPr>
          <w:rFonts w:ascii="Times New Roman" w:hAnsi="Times New Roman" w:cs="Times New Roman"/>
          <w:sz w:val="28"/>
          <w:szCs w:val="28"/>
        </w:rPr>
        <w:t>псевдовектор</w:t>
      </w:r>
      <w:r w:rsidRPr="008A16DC">
        <w:rPr>
          <w:rFonts w:ascii="Times New Roman" w:hAnsi="Times New Roman" w:cs="Times New Roman"/>
          <w:sz w:val="28"/>
          <w:szCs w:val="28"/>
        </w:rPr>
        <w:t xml:space="preserve">, </w:t>
      </w:r>
      <w:r>
        <w:rPr>
          <w:rFonts w:ascii="Times New Roman" w:hAnsi="Times New Roman" w:cs="Times New Roman"/>
          <w:sz w:val="28"/>
          <w:szCs w:val="28"/>
        </w:rPr>
        <w:t xml:space="preserve">модуль которого </w:t>
      </w:r>
      <w:r w:rsidRPr="008A16DC">
        <w:rPr>
          <w:rFonts w:ascii="Times New Roman" w:hAnsi="Times New Roman" w:cs="Times New Roman"/>
          <w:sz w:val="28"/>
          <w:szCs w:val="28"/>
        </w:rPr>
        <w:t>рав</w:t>
      </w:r>
      <w:r>
        <w:rPr>
          <w:rFonts w:ascii="Times New Roman" w:hAnsi="Times New Roman" w:cs="Times New Roman"/>
          <w:sz w:val="28"/>
          <w:szCs w:val="28"/>
        </w:rPr>
        <w:t>ен</w:t>
      </w:r>
      <w:r w:rsidRPr="008A16DC">
        <w:rPr>
          <w:rFonts w:ascii="Times New Roman" w:hAnsi="Times New Roman" w:cs="Times New Roman"/>
          <w:sz w:val="28"/>
          <w:szCs w:val="28"/>
        </w:rPr>
        <w:t xml:space="preserve"> произведению момента инерции тела на </w:t>
      </w:r>
      <w:r>
        <w:rPr>
          <w:rFonts w:ascii="Times New Roman" w:hAnsi="Times New Roman" w:cs="Times New Roman"/>
          <w:sz w:val="28"/>
          <w:szCs w:val="28"/>
        </w:rPr>
        <w:t xml:space="preserve">его </w:t>
      </w:r>
      <w:r w:rsidRPr="008A16DC">
        <w:rPr>
          <w:rFonts w:ascii="Times New Roman" w:hAnsi="Times New Roman" w:cs="Times New Roman"/>
          <w:sz w:val="28"/>
          <w:szCs w:val="28"/>
        </w:rPr>
        <w:t>угловую скорость:</w:t>
      </w:r>
    </w:p>
    <w:p w:rsidR="003024E4" w:rsidRPr="003024E4" w:rsidRDefault="003024E4" w:rsidP="003024E4">
      <w:pPr>
        <w:pStyle w:val="a5"/>
        <w:jc w:val="both"/>
        <w:rPr>
          <w:rFonts w:ascii="Times New Roman" w:hAnsi="Times New Roman" w:cs="Times New Roman"/>
          <w:sz w:val="28"/>
          <w:szCs w:val="28"/>
        </w:rPr>
      </w:pPr>
      <w:r w:rsidRPr="008A16DC">
        <w:rPr>
          <w:rFonts w:ascii="Times New Roman" w:hAnsi="Times New Roman" w:cs="Times New Roman"/>
          <w:sz w:val="28"/>
          <w:szCs w:val="28"/>
        </w:rPr>
        <w:t xml:space="preserve">                                                        </w:t>
      </w:r>
      <w:r w:rsidRPr="008A16DC">
        <w:rPr>
          <w:rFonts w:ascii="Times New Roman" w:eastAsia="Times New Roman" w:hAnsi="Times New Roman" w:cs="Times New Roman"/>
          <w:position w:val="-6"/>
          <w:sz w:val="28"/>
          <w:szCs w:val="28"/>
        </w:rPr>
        <w:object w:dxaOrig="859" w:dyaOrig="279">
          <v:shape id="_x0000_i1067" type="#_x0000_t75" style="width:57pt;height:19.5pt" o:ole="">
            <v:imagedata r:id="rId98" o:title=""/>
          </v:shape>
          <o:OLEObject Type="Embed" ProgID="Equation.3" ShapeID="_x0000_i1067" DrawAspect="Content" ObjectID="_1598437337" r:id="rId99"/>
        </w:object>
      </w:r>
      <w:r w:rsidRPr="008A16D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024E4">
        <w:rPr>
          <w:rFonts w:ascii="Times New Roman" w:hAnsi="Times New Roman" w:cs="Times New Roman"/>
          <w:sz w:val="28"/>
          <w:szCs w:val="28"/>
        </w:rPr>
        <w:t>(2.7)</w:t>
      </w:r>
    </w:p>
    <w:p w:rsidR="003024E4" w:rsidRDefault="003024E4" w:rsidP="003024E4">
      <w:pPr>
        <w:pStyle w:val="a5"/>
        <w:ind w:firstLine="708"/>
        <w:jc w:val="both"/>
        <w:rPr>
          <w:rFonts w:ascii="Times New Roman" w:hAnsi="Times New Roman" w:cs="Times New Roman"/>
          <w:sz w:val="28"/>
          <w:szCs w:val="28"/>
        </w:rPr>
      </w:pPr>
      <w:r w:rsidRPr="008A16DC">
        <w:rPr>
          <w:rFonts w:ascii="Times New Roman" w:hAnsi="Times New Roman" w:cs="Times New Roman"/>
          <w:sz w:val="28"/>
          <w:szCs w:val="28"/>
        </w:rPr>
        <w:t xml:space="preserve">Направление этого вектора определяется по </w:t>
      </w:r>
      <w:r w:rsidRPr="008A16DC">
        <w:rPr>
          <w:rFonts w:ascii="Times New Roman" w:hAnsi="Times New Roman" w:cs="Times New Roman"/>
          <w:sz w:val="28"/>
          <w:szCs w:val="28"/>
          <w:u w:val="single"/>
        </w:rPr>
        <w:t>правилу буравчика</w:t>
      </w:r>
      <w:r w:rsidRPr="008A16DC">
        <w:rPr>
          <w:rFonts w:ascii="Times New Roman" w:hAnsi="Times New Roman" w:cs="Times New Roman"/>
          <w:sz w:val="28"/>
          <w:szCs w:val="28"/>
        </w:rPr>
        <w:t>.</w:t>
      </w:r>
      <w:r>
        <w:rPr>
          <w:rFonts w:ascii="Times New Roman" w:hAnsi="Times New Roman" w:cs="Times New Roman"/>
          <w:sz w:val="28"/>
          <w:szCs w:val="28"/>
        </w:rPr>
        <w:t xml:space="preserve"> </w:t>
      </w:r>
      <w:r w:rsidRPr="008A16DC">
        <w:rPr>
          <w:rFonts w:ascii="Times New Roman" w:hAnsi="Times New Roman" w:cs="Times New Roman"/>
          <w:sz w:val="28"/>
          <w:szCs w:val="28"/>
        </w:rPr>
        <w:t xml:space="preserve">Основной единицей измерения момента импульса в СИ является </w:t>
      </w:r>
      <w:r w:rsidRPr="008A16DC">
        <w:rPr>
          <w:rFonts w:ascii="Times New Roman" w:eastAsia="Times New Roman" w:hAnsi="Times New Roman" w:cs="Times New Roman"/>
          <w:position w:val="-24"/>
          <w:sz w:val="28"/>
          <w:szCs w:val="28"/>
        </w:rPr>
        <w:object w:dxaOrig="760" w:dyaOrig="660">
          <v:shape id="_x0000_i1068" type="#_x0000_t75" style="width:38.25pt;height:33pt" o:ole="">
            <v:imagedata r:id="rId100" o:title=""/>
          </v:shape>
          <o:OLEObject Type="Embed" ProgID="Equation.3" ShapeID="_x0000_i1068" DrawAspect="Content" ObjectID="_1598437338" r:id="rId101"/>
        </w:object>
      </w:r>
      <w:r w:rsidRPr="008A16DC">
        <w:rPr>
          <w:rFonts w:ascii="Times New Roman" w:hAnsi="Times New Roman" w:cs="Times New Roman"/>
          <w:sz w:val="28"/>
          <w:szCs w:val="28"/>
        </w:rPr>
        <w:t>.</w:t>
      </w:r>
    </w:p>
    <w:p w:rsidR="003024E4" w:rsidRPr="008A16DC" w:rsidRDefault="003024E4" w:rsidP="003024E4">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Связь угловых и линейных величин: </w:t>
      </w:r>
      <w:r w:rsidRPr="00825C5C">
        <w:rPr>
          <w:position w:val="-10"/>
          <w:sz w:val="28"/>
          <w:szCs w:val="28"/>
        </w:rPr>
        <w:object w:dxaOrig="1920" w:dyaOrig="320">
          <v:shape id="_x0000_i1069" type="#_x0000_t75" style="width:95.25pt;height:15.75pt" o:ole="">
            <v:imagedata r:id="rId102" o:title=""/>
          </v:shape>
          <o:OLEObject Type="Embed" ProgID="Equation.3" ShapeID="_x0000_i1069" DrawAspect="Content" ObjectID="_1598437339" r:id="rId103"/>
        </w:object>
      </w:r>
      <w:r>
        <w:rPr>
          <w:position w:val="-10"/>
          <w:sz w:val="28"/>
          <w:szCs w:val="28"/>
        </w:rPr>
        <w:t>.</w:t>
      </w:r>
    </w:p>
    <w:p w:rsidR="008C0B76" w:rsidRPr="008A16DC" w:rsidRDefault="008C0B76" w:rsidP="008C0B76">
      <w:pPr>
        <w:pStyle w:val="a5"/>
        <w:ind w:firstLine="708"/>
        <w:jc w:val="both"/>
        <w:rPr>
          <w:rFonts w:ascii="Times New Roman" w:hAnsi="Times New Roman" w:cs="Times New Roman"/>
          <w:sz w:val="28"/>
          <w:szCs w:val="28"/>
        </w:rPr>
      </w:pPr>
      <w:r w:rsidRPr="008A16DC">
        <w:rPr>
          <w:rFonts w:ascii="Times New Roman" w:hAnsi="Times New Roman" w:cs="Times New Roman"/>
          <w:sz w:val="28"/>
          <w:szCs w:val="28"/>
        </w:rPr>
        <w:t>Перепишем второй закон Ньютона для вращательного движения в виде</w:t>
      </w:r>
    </w:p>
    <w:p w:rsidR="008C0B76" w:rsidRPr="008A16DC" w:rsidRDefault="008C0B76" w:rsidP="008C0B76">
      <w:pPr>
        <w:pStyle w:val="a5"/>
        <w:jc w:val="both"/>
        <w:rPr>
          <w:rFonts w:ascii="Times New Roman" w:hAnsi="Times New Roman" w:cs="Times New Roman"/>
          <w:sz w:val="28"/>
          <w:szCs w:val="28"/>
        </w:rPr>
      </w:pPr>
      <w:r w:rsidRPr="008A16DC">
        <w:rPr>
          <w:rFonts w:ascii="Times New Roman" w:eastAsia="Times New Roman" w:hAnsi="Times New Roman" w:cs="Times New Roman"/>
          <w:position w:val="-24"/>
          <w:sz w:val="28"/>
          <w:szCs w:val="28"/>
        </w:rPr>
        <w:object w:dxaOrig="960" w:dyaOrig="620">
          <v:shape id="_x0000_i1070" type="#_x0000_t75" style="width:51.75pt;height:33pt" o:ole="">
            <v:imagedata r:id="rId104" o:title=""/>
          </v:shape>
          <o:OLEObject Type="Embed" ProgID="Equation.3" ShapeID="_x0000_i1070" DrawAspect="Content" ObjectID="_1598437340" r:id="rId105"/>
        </w:object>
      </w:r>
      <w:r w:rsidRPr="008A16DC">
        <w:rPr>
          <w:rFonts w:ascii="Times New Roman" w:hAnsi="Times New Roman" w:cs="Times New Roman"/>
          <w:sz w:val="28"/>
          <w:szCs w:val="28"/>
        </w:rPr>
        <w:t xml:space="preserve"> или </w:t>
      </w:r>
      <w:r w:rsidRPr="008A16DC">
        <w:rPr>
          <w:rFonts w:ascii="Times New Roman" w:eastAsia="Times New Roman" w:hAnsi="Times New Roman" w:cs="Times New Roman"/>
          <w:position w:val="-24"/>
          <w:sz w:val="28"/>
          <w:szCs w:val="28"/>
        </w:rPr>
        <w:object w:dxaOrig="1159" w:dyaOrig="620">
          <v:shape id="_x0000_i1071" type="#_x0000_t75" style="width:72.75pt;height:39pt" o:ole="">
            <v:imagedata r:id="rId106" o:title=""/>
          </v:shape>
          <o:OLEObject Type="Embed" ProgID="Equation.3" ShapeID="_x0000_i1071" DrawAspect="Content" ObjectID="_1598437341" r:id="rId107"/>
        </w:object>
      </w:r>
      <w:r w:rsidRPr="008A16DC">
        <w:rPr>
          <w:rFonts w:ascii="Times New Roman" w:hAnsi="Times New Roman" w:cs="Times New Roman"/>
          <w:sz w:val="28"/>
          <w:szCs w:val="28"/>
        </w:rPr>
        <w:t>.</w:t>
      </w:r>
    </w:p>
    <w:p w:rsidR="008C0B76" w:rsidRPr="008A16DC" w:rsidRDefault="008C0B76" w:rsidP="008C0B76">
      <w:pPr>
        <w:pStyle w:val="a5"/>
        <w:ind w:firstLine="708"/>
        <w:jc w:val="both"/>
        <w:rPr>
          <w:rFonts w:ascii="Times New Roman" w:hAnsi="Times New Roman" w:cs="Times New Roman"/>
          <w:sz w:val="28"/>
          <w:szCs w:val="28"/>
        </w:rPr>
      </w:pPr>
      <w:r w:rsidRPr="008A16DC">
        <w:rPr>
          <w:rFonts w:ascii="Times New Roman" w:hAnsi="Times New Roman" w:cs="Times New Roman"/>
          <w:sz w:val="28"/>
          <w:szCs w:val="28"/>
        </w:rPr>
        <w:t xml:space="preserve">Из математики известно, что постоянную величину можно вносить под знак производной. Получим </w:t>
      </w:r>
      <w:r w:rsidR="003024E4" w:rsidRPr="008A16DC">
        <w:rPr>
          <w:rFonts w:ascii="Times New Roman" w:eastAsia="Times New Roman" w:hAnsi="Times New Roman" w:cs="Times New Roman"/>
          <w:position w:val="-24"/>
          <w:sz w:val="28"/>
          <w:szCs w:val="28"/>
        </w:rPr>
        <w:object w:dxaOrig="1860" w:dyaOrig="620">
          <v:shape id="_x0000_i1072" type="#_x0000_t75" style="width:112.5pt;height:37.5pt" o:ole="">
            <v:imagedata r:id="rId108" o:title=""/>
          </v:shape>
          <o:OLEObject Type="Embed" ProgID="Equation.3" ShapeID="_x0000_i1072" DrawAspect="Content" ObjectID="_1598437342" r:id="rId109"/>
        </w:object>
      </w:r>
      <w:r w:rsidRPr="008A16DC">
        <w:rPr>
          <w:rFonts w:ascii="Times New Roman" w:hAnsi="Times New Roman" w:cs="Times New Roman"/>
          <w:sz w:val="28"/>
          <w:szCs w:val="28"/>
        </w:rPr>
        <w:t>.</w:t>
      </w:r>
    </w:p>
    <w:p w:rsidR="008C0B76" w:rsidRPr="008A16DC" w:rsidRDefault="008C0B76" w:rsidP="003024E4">
      <w:pPr>
        <w:pStyle w:val="a5"/>
        <w:jc w:val="both"/>
        <w:rPr>
          <w:rFonts w:ascii="Times New Roman" w:hAnsi="Times New Roman" w:cs="Times New Roman"/>
          <w:sz w:val="28"/>
          <w:szCs w:val="28"/>
        </w:rPr>
      </w:pPr>
      <w:r w:rsidRPr="008A16DC">
        <w:rPr>
          <w:rFonts w:ascii="Times New Roman" w:hAnsi="Times New Roman" w:cs="Times New Roman"/>
          <w:sz w:val="28"/>
          <w:szCs w:val="28"/>
        </w:rPr>
        <w:t xml:space="preserve"> </w:t>
      </w:r>
      <w:r w:rsidR="004C17DF">
        <w:rPr>
          <w:rFonts w:ascii="Times New Roman" w:hAnsi="Times New Roman" w:cs="Times New Roman"/>
          <w:sz w:val="28"/>
          <w:szCs w:val="28"/>
        </w:rPr>
        <w:tab/>
      </w:r>
      <w:r w:rsidRPr="009A40BF">
        <w:rPr>
          <w:position w:val="-24"/>
          <w:sz w:val="28"/>
          <w:szCs w:val="28"/>
        </w:rPr>
        <w:object w:dxaOrig="880" w:dyaOrig="620">
          <v:shape id="_x0000_i1073" type="#_x0000_t75" style="width:54pt;height:37.5pt" o:ole="">
            <v:imagedata r:id="rId110" o:title=""/>
          </v:shape>
          <o:OLEObject Type="Embed" ProgID="Equation.3" ShapeID="_x0000_i1073" DrawAspect="Content" ObjectID="_1598437343" r:id="rId111"/>
        </w:object>
      </w:r>
      <w:r w:rsidRPr="008A16DC">
        <w:rPr>
          <w:rFonts w:ascii="Times New Roman" w:hAnsi="Times New Roman" w:cs="Times New Roman"/>
          <w:sz w:val="28"/>
          <w:szCs w:val="28"/>
        </w:rPr>
        <w:t>- производная момента импульса тела по времени равна равнодействующему моменту всех внешних сил.</w:t>
      </w:r>
    </w:p>
    <w:p w:rsidR="008C0B76" w:rsidRPr="008A16DC" w:rsidRDefault="008C0B76" w:rsidP="008C0B76">
      <w:pPr>
        <w:pStyle w:val="a5"/>
        <w:ind w:firstLine="708"/>
        <w:jc w:val="both"/>
        <w:rPr>
          <w:rFonts w:ascii="Times New Roman" w:hAnsi="Times New Roman" w:cs="Times New Roman"/>
          <w:sz w:val="28"/>
          <w:szCs w:val="28"/>
        </w:rPr>
      </w:pPr>
      <w:r w:rsidRPr="008A16DC">
        <w:rPr>
          <w:rFonts w:ascii="Times New Roman" w:hAnsi="Times New Roman" w:cs="Times New Roman"/>
          <w:sz w:val="28"/>
          <w:szCs w:val="28"/>
        </w:rPr>
        <w:t>Если на вращающееся тело не действуют внешние силы или их результирующий момент равен нулю, то</w:t>
      </w:r>
    </w:p>
    <w:p w:rsidR="008C0B76" w:rsidRPr="008A16DC" w:rsidRDefault="008C0B76" w:rsidP="004C17DF">
      <w:pPr>
        <w:pStyle w:val="a5"/>
        <w:jc w:val="center"/>
        <w:rPr>
          <w:rFonts w:ascii="Times New Roman" w:hAnsi="Times New Roman" w:cs="Times New Roman"/>
          <w:sz w:val="28"/>
          <w:szCs w:val="28"/>
        </w:rPr>
      </w:pPr>
      <w:r w:rsidRPr="008A16DC">
        <w:rPr>
          <w:rFonts w:ascii="Times New Roman" w:eastAsia="Times New Roman" w:hAnsi="Times New Roman" w:cs="Times New Roman"/>
          <w:position w:val="-24"/>
          <w:sz w:val="28"/>
          <w:szCs w:val="28"/>
        </w:rPr>
        <w:object w:dxaOrig="740" w:dyaOrig="620">
          <v:shape id="_x0000_i1074" type="#_x0000_t75" style="width:36.75pt;height:30.75pt" o:ole="">
            <v:imagedata r:id="rId112" o:title=""/>
          </v:shape>
          <o:OLEObject Type="Embed" ProgID="Equation.3" ShapeID="_x0000_i1074" DrawAspect="Content" ObjectID="_1598437344" r:id="rId113"/>
        </w:object>
      </w:r>
      <w:r w:rsidRPr="008A16DC">
        <w:rPr>
          <w:rFonts w:ascii="Times New Roman" w:hAnsi="Times New Roman" w:cs="Times New Roman"/>
          <w:sz w:val="28"/>
          <w:szCs w:val="28"/>
        </w:rPr>
        <w:t>.</w:t>
      </w:r>
    </w:p>
    <w:p w:rsidR="001251BE" w:rsidRPr="001251BE" w:rsidRDefault="001251BE" w:rsidP="008C0B76">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 xml:space="preserve">Из математики известно, что нулю равна производная только постоянного числа, то есть </w:t>
      </w:r>
      <w:r w:rsidRPr="001251BE">
        <w:rPr>
          <w:rFonts w:ascii="Times New Roman" w:hAnsi="Times New Roman" w:cs="Times New Roman"/>
          <w:sz w:val="28"/>
          <w:szCs w:val="28"/>
          <w:lang w:val="en-US"/>
        </w:rPr>
        <w:t>L</w:t>
      </w:r>
      <w:r w:rsidRPr="001251BE">
        <w:rPr>
          <w:rFonts w:ascii="Times New Roman" w:hAnsi="Times New Roman" w:cs="Times New Roman"/>
          <w:sz w:val="28"/>
          <w:szCs w:val="28"/>
        </w:rPr>
        <w:t xml:space="preserve"> – </w:t>
      </w:r>
      <w:proofErr w:type="spellStart"/>
      <w:r w:rsidRPr="001251BE">
        <w:rPr>
          <w:rFonts w:ascii="Times New Roman" w:hAnsi="Times New Roman" w:cs="Times New Roman"/>
          <w:sz w:val="28"/>
          <w:szCs w:val="28"/>
          <w:lang w:val="en-US"/>
        </w:rPr>
        <w:t>const</w:t>
      </w:r>
      <w:proofErr w:type="spellEnd"/>
      <w:r w:rsidRPr="001251BE">
        <w:rPr>
          <w:rFonts w:ascii="Times New Roman" w:hAnsi="Times New Roman" w:cs="Times New Roman"/>
          <w:sz w:val="28"/>
          <w:szCs w:val="28"/>
        </w:rPr>
        <w:t>.</w:t>
      </w:r>
    </w:p>
    <w:p w:rsidR="001251BE" w:rsidRPr="001251BE" w:rsidRDefault="001251BE" w:rsidP="008C0B76">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u w:val="single"/>
        </w:rPr>
        <w:lastRenderedPageBreak/>
        <w:t>Закон сохранения момента импульса:</w:t>
      </w:r>
      <w:r w:rsidRPr="001251BE">
        <w:rPr>
          <w:rFonts w:ascii="Times New Roman" w:hAnsi="Times New Roman" w:cs="Times New Roman"/>
          <w:sz w:val="28"/>
          <w:szCs w:val="28"/>
        </w:rPr>
        <w:t xml:space="preserve"> если на вращающееся тело не действуют внешние силы или их результирующий момент равен нулю, то момент импульса относительно оси вращения есть величина постоянная.</w:t>
      </w:r>
    </w:p>
    <w:p w:rsidR="001251BE" w:rsidRPr="001251BE" w:rsidRDefault="001251BE"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 xml:space="preserve">                                       </w:t>
      </w:r>
      <w:r w:rsidRPr="001251BE">
        <w:rPr>
          <w:rFonts w:ascii="Times New Roman" w:eastAsia="Times New Roman" w:hAnsi="Times New Roman" w:cs="Times New Roman"/>
          <w:position w:val="-6"/>
          <w:sz w:val="28"/>
          <w:szCs w:val="28"/>
        </w:rPr>
        <w:object w:dxaOrig="1219" w:dyaOrig="280">
          <v:shape id="_x0000_i1075" type="#_x0000_t75" style="width:60.75pt;height:14.25pt" o:ole="">
            <v:imagedata r:id="rId114" o:title=""/>
          </v:shape>
          <o:OLEObject Type="Embed" ProgID="Equation.3" ShapeID="_x0000_i1075" DrawAspect="Content" ObjectID="_1598437345" r:id="rId115"/>
        </w:object>
      </w:r>
      <w:r w:rsidRPr="001251BE">
        <w:rPr>
          <w:rFonts w:ascii="Times New Roman" w:hAnsi="Times New Roman" w:cs="Times New Roman"/>
          <w:sz w:val="28"/>
          <w:szCs w:val="28"/>
        </w:rPr>
        <w:t xml:space="preserve"> или </w:t>
      </w:r>
      <w:r w:rsidRPr="001251BE">
        <w:rPr>
          <w:rFonts w:ascii="Times New Roman" w:eastAsia="Times New Roman" w:hAnsi="Times New Roman" w:cs="Times New Roman"/>
          <w:position w:val="-10"/>
          <w:sz w:val="28"/>
          <w:szCs w:val="28"/>
        </w:rPr>
        <w:object w:dxaOrig="1479" w:dyaOrig="340">
          <v:shape id="_x0000_i1076" type="#_x0000_t75" style="width:74.25pt;height:17.25pt" o:ole="">
            <v:imagedata r:id="rId116" o:title=""/>
          </v:shape>
          <o:OLEObject Type="Embed" ProgID="Equation.3" ShapeID="_x0000_i1076" DrawAspect="Content" ObjectID="_1598437346" r:id="rId117"/>
        </w:object>
      </w:r>
      <w:r w:rsidRPr="001251BE">
        <w:rPr>
          <w:rFonts w:ascii="Times New Roman" w:hAnsi="Times New Roman" w:cs="Times New Roman"/>
          <w:sz w:val="28"/>
          <w:szCs w:val="28"/>
        </w:rPr>
        <w:t xml:space="preserve">    </w:t>
      </w:r>
      <w:r w:rsidR="003024E4">
        <w:rPr>
          <w:rFonts w:ascii="Times New Roman" w:hAnsi="Times New Roman" w:cs="Times New Roman"/>
          <w:sz w:val="28"/>
          <w:szCs w:val="28"/>
        </w:rPr>
        <w:t xml:space="preserve">                               (2.8</w:t>
      </w:r>
      <w:r w:rsidRPr="001251BE">
        <w:rPr>
          <w:rFonts w:ascii="Times New Roman" w:hAnsi="Times New Roman" w:cs="Times New Roman"/>
          <w:sz w:val="28"/>
          <w:szCs w:val="28"/>
        </w:rPr>
        <w:t>)</w:t>
      </w:r>
    </w:p>
    <w:p w:rsidR="001251BE" w:rsidRPr="001251BE" w:rsidRDefault="001251BE" w:rsidP="001251BE">
      <w:pPr>
        <w:pStyle w:val="a5"/>
        <w:jc w:val="both"/>
        <w:rPr>
          <w:rFonts w:ascii="Times New Roman" w:hAnsi="Times New Roman" w:cs="Times New Roman"/>
          <w:sz w:val="28"/>
          <w:szCs w:val="28"/>
        </w:rPr>
      </w:pPr>
      <w:r w:rsidRPr="001251BE">
        <w:rPr>
          <w:rFonts w:ascii="Times New Roman" w:hAnsi="Times New Roman" w:cs="Times New Roman"/>
          <w:sz w:val="28"/>
          <w:szCs w:val="28"/>
        </w:rPr>
        <w:t>Если в этих условиях изменяется момент инерции тела, то соответственно изменяется и его угловая скорость.</w:t>
      </w:r>
    </w:p>
    <w:p w:rsidR="001251BE" w:rsidRPr="001251BE" w:rsidRDefault="001251BE" w:rsidP="008C0B76">
      <w:pPr>
        <w:pStyle w:val="a5"/>
        <w:ind w:firstLine="708"/>
        <w:jc w:val="both"/>
        <w:rPr>
          <w:rFonts w:ascii="Times New Roman" w:hAnsi="Times New Roman" w:cs="Times New Roman"/>
          <w:sz w:val="28"/>
          <w:szCs w:val="28"/>
        </w:rPr>
      </w:pPr>
      <w:r w:rsidRPr="001251BE">
        <w:rPr>
          <w:rFonts w:ascii="Times New Roman" w:hAnsi="Times New Roman" w:cs="Times New Roman"/>
          <w:sz w:val="28"/>
          <w:szCs w:val="28"/>
        </w:rPr>
        <w:t>Применение закона сохранения момента импульса проявляется при падении кошек. Как показала скоростная киносъемка, падающая кошка сразу начинает быстро вертеть хвостом. При этом тело ее разворачивается в обратную сторону (с меньшей скоростью, так как масса тела значительно больше массы хвоста) до тех пор, пока тело кошки не станет в такое положение, при котором она приземляется на лапы.</w:t>
      </w:r>
    </w:p>
    <w:p w:rsidR="006A46C1" w:rsidRPr="006A46C1" w:rsidRDefault="006A46C1" w:rsidP="006A46C1">
      <w:pPr>
        <w:pStyle w:val="a5"/>
        <w:ind w:firstLine="708"/>
        <w:jc w:val="both"/>
        <w:rPr>
          <w:rFonts w:ascii="Times New Roman" w:eastAsia="Times New Roman" w:hAnsi="Times New Roman" w:cs="Times New Roman"/>
          <w:sz w:val="28"/>
          <w:szCs w:val="28"/>
        </w:rPr>
      </w:pPr>
      <w:r w:rsidRPr="006A46C1">
        <w:rPr>
          <w:rFonts w:ascii="Times New Roman" w:eastAsia="Times New Roman" w:hAnsi="Times New Roman" w:cs="Times New Roman"/>
          <w:sz w:val="28"/>
          <w:szCs w:val="28"/>
        </w:rPr>
        <w:t>Иллюстрацией этого закона может служить неупругое вращательное столкновение двух дисков,</w:t>
      </w:r>
      <w:r>
        <w:rPr>
          <w:rFonts w:ascii="Times New Roman" w:eastAsia="Times New Roman" w:hAnsi="Times New Roman" w:cs="Times New Roman"/>
          <w:sz w:val="28"/>
          <w:szCs w:val="28"/>
        </w:rPr>
        <w:t xml:space="preserve"> насажанных на общую ось (рис. 2.</w:t>
      </w:r>
      <w:r w:rsidRPr="006A46C1">
        <w:rPr>
          <w:rFonts w:ascii="Times New Roman" w:eastAsia="Times New Roman" w:hAnsi="Times New Roman" w:cs="Times New Roman"/>
          <w:sz w:val="28"/>
          <w:szCs w:val="28"/>
        </w:rPr>
        <w:t>).</w:t>
      </w:r>
    </w:p>
    <w:tbl>
      <w:tblPr>
        <w:tblW w:w="5820" w:type="dxa"/>
        <w:jc w:val="center"/>
        <w:tblCellMar>
          <w:top w:w="75" w:type="dxa"/>
          <w:left w:w="75" w:type="dxa"/>
          <w:bottom w:w="75" w:type="dxa"/>
          <w:right w:w="75" w:type="dxa"/>
        </w:tblCellMar>
        <w:tblLook w:val="04A0" w:firstRow="1" w:lastRow="0" w:firstColumn="1" w:lastColumn="0" w:noHBand="0" w:noVBand="1"/>
      </w:tblPr>
      <w:tblGrid>
        <w:gridCol w:w="5820"/>
      </w:tblGrid>
      <w:tr w:rsidR="006A46C1" w:rsidRPr="006A46C1" w:rsidTr="006A46C1">
        <w:trPr>
          <w:jc w:val="center"/>
        </w:trPr>
        <w:tc>
          <w:tcPr>
            <w:tcW w:w="0" w:type="auto"/>
            <w:vAlign w:val="center"/>
            <w:hideMark/>
          </w:tcPr>
          <w:p w:rsidR="006A46C1" w:rsidRPr="006A46C1" w:rsidRDefault="006A46C1" w:rsidP="006A4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52775" cy="1681480"/>
                  <wp:effectExtent l="19050" t="0" r="9525" b="0"/>
                  <wp:docPr id="185" name="Рисунок 185" descr="Неупругое вращательное столкнов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Неупругое вращательное столкновение "/>
                          <pic:cNvPicPr>
                            <a:picLocks noChangeAspect="1" noChangeArrowheads="1"/>
                          </pic:cNvPicPr>
                        </pic:nvPicPr>
                        <pic:blipFill>
                          <a:blip r:embed="rId118"/>
                          <a:srcRect/>
                          <a:stretch>
                            <a:fillRect/>
                          </a:stretch>
                        </pic:blipFill>
                        <pic:spPr bwMode="auto">
                          <a:xfrm>
                            <a:off x="0" y="0"/>
                            <a:ext cx="3152775" cy="1681480"/>
                          </a:xfrm>
                          <a:prstGeom prst="rect">
                            <a:avLst/>
                          </a:prstGeom>
                          <a:noFill/>
                          <a:ln w="9525">
                            <a:noFill/>
                            <a:miter lim="800000"/>
                            <a:headEnd/>
                            <a:tailEnd/>
                          </a:ln>
                        </pic:spPr>
                      </pic:pic>
                    </a:graphicData>
                  </a:graphic>
                </wp:inline>
              </w:drawing>
            </w:r>
          </w:p>
        </w:tc>
      </w:tr>
      <w:tr w:rsidR="006A46C1" w:rsidRPr="006A46C1" w:rsidTr="006A46C1">
        <w:trPr>
          <w:jc w:val="center"/>
        </w:trPr>
        <w:tc>
          <w:tcPr>
            <w:tcW w:w="0" w:type="auto"/>
            <w:vAlign w:val="center"/>
            <w:hideMark/>
          </w:tcPr>
          <w:p w:rsidR="006A46C1" w:rsidRPr="00363A19" w:rsidRDefault="006A46C1" w:rsidP="00363A19">
            <w:pPr>
              <w:spacing w:after="0" w:line="240" w:lineRule="auto"/>
              <w:jc w:val="center"/>
              <w:rPr>
                <w:rFonts w:ascii="Times New Roman" w:eastAsia="Times New Roman" w:hAnsi="Times New Roman" w:cs="Times New Roman"/>
                <w:i/>
                <w:sz w:val="24"/>
                <w:szCs w:val="24"/>
              </w:rPr>
            </w:pPr>
            <w:r w:rsidRPr="00363A19">
              <w:rPr>
                <w:rFonts w:ascii="Times New Roman" w:eastAsia="Times New Roman" w:hAnsi="Times New Roman" w:cs="Times New Roman"/>
                <w:i/>
                <w:sz w:val="24"/>
                <w:szCs w:val="24"/>
              </w:rPr>
              <w:t>Рисунок 2</w:t>
            </w:r>
            <w:r w:rsidRPr="006A46C1">
              <w:rPr>
                <w:rFonts w:ascii="Times New Roman" w:eastAsia="Times New Roman" w:hAnsi="Times New Roman" w:cs="Times New Roman"/>
                <w:i/>
                <w:sz w:val="24"/>
                <w:szCs w:val="24"/>
              </w:rPr>
              <w:t>.</w:t>
            </w:r>
            <w:r w:rsidR="00363A19" w:rsidRPr="00363A19">
              <w:rPr>
                <w:rFonts w:ascii="Times New Roman" w:eastAsia="Times New Roman" w:hAnsi="Times New Roman" w:cs="Times New Roman"/>
                <w:i/>
                <w:sz w:val="24"/>
                <w:szCs w:val="24"/>
              </w:rPr>
              <w:t>8</w:t>
            </w:r>
            <w:r w:rsidRPr="006A46C1">
              <w:rPr>
                <w:rFonts w:ascii="Times New Roman" w:eastAsia="Times New Roman" w:hAnsi="Times New Roman" w:cs="Times New Roman"/>
                <w:i/>
                <w:sz w:val="24"/>
                <w:szCs w:val="24"/>
              </w:rPr>
              <w:t xml:space="preserve"> Неупругое вращательное столкновение двух дисков.</w:t>
            </w:r>
          </w:p>
          <w:p w:rsidR="006A46C1" w:rsidRPr="006A46C1" w:rsidRDefault="006A46C1" w:rsidP="006A46C1">
            <w:pPr>
              <w:spacing w:after="0" w:line="240" w:lineRule="auto"/>
              <w:rPr>
                <w:rFonts w:ascii="Times New Roman" w:eastAsia="Times New Roman" w:hAnsi="Times New Roman" w:cs="Times New Roman"/>
                <w:sz w:val="24"/>
                <w:szCs w:val="24"/>
              </w:rPr>
            </w:pPr>
          </w:p>
        </w:tc>
      </w:tr>
    </w:tbl>
    <w:p w:rsidR="006A46C1" w:rsidRPr="006A46C1" w:rsidRDefault="006A46C1" w:rsidP="006A46C1">
      <w:pPr>
        <w:pStyle w:val="a5"/>
        <w:ind w:firstLine="708"/>
        <w:rPr>
          <w:rFonts w:ascii="Times New Roman" w:eastAsia="Times New Roman" w:hAnsi="Times New Roman" w:cs="Times New Roman"/>
          <w:position w:val="-10"/>
          <w:sz w:val="28"/>
          <w:szCs w:val="28"/>
        </w:rPr>
      </w:pPr>
      <w:r w:rsidRPr="006A46C1">
        <w:rPr>
          <w:rFonts w:ascii="Times New Roman" w:eastAsia="Times New Roman" w:hAnsi="Times New Roman" w:cs="Times New Roman"/>
          <w:sz w:val="28"/>
          <w:szCs w:val="28"/>
        </w:rPr>
        <w:t xml:space="preserve">Закон сохранения момента импульса: </w:t>
      </w:r>
      <w:r w:rsidRPr="006A46C1">
        <w:rPr>
          <w:rFonts w:ascii="Times New Roman" w:eastAsia="Times New Roman" w:hAnsi="Times New Roman" w:cs="Times New Roman"/>
          <w:position w:val="-10"/>
          <w:sz w:val="28"/>
          <w:szCs w:val="28"/>
        </w:rPr>
        <w:object w:dxaOrig="1980" w:dyaOrig="340">
          <v:shape id="_x0000_i1077" type="#_x0000_t75" style="width:99.75pt;height:17.25pt" o:ole="">
            <v:imagedata r:id="rId119" o:title=""/>
          </v:shape>
          <o:OLEObject Type="Embed" ProgID="Equation.3" ShapeID="_x0000_i1077" DrawAspect="Content" ObjectID="_1598437347" r:id="rId120"/>
        </w:object>
      </w:r>
    </w:p>
    <w:p w:rsidR="006A46C1" w:rsidRDefault="00363A19" w:rsidP="00363A19">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1866900" cy="1794788"/>
            <wp:effectExtent l="19050" t="0" r="0" b="0"/>
            <wp:docPr id="3" name="Рисунок 212" descr="http://www.terver.ru/img/MonentImpul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rver.ru/img/MonentImpulsa/4.jpg"/>
                    <pic:cNvPicPr>
                      <a:picLocks noChangeAspect="1" noChangeArrowheads="1"/>
                    </pic:cNvPicPr>
                  </pic:nvPicPr>
                  <pic:blipFill>
                    <a:blip r:embed="rId121"/>
                    <a:srcRect/>
                    <a:stretch>
                      <a:fillRect/>
                    </a:stretch>
                  </pic:blipFill>
                  <pic:spPr bwMode="auto">
                    <a:xfrm>
                      <a:off x="0" y="0"/>
                      <a:ext cx="1866900" cy="1794788"/>
                    </a:xfrm>
                    <a:prstGeom prst="rect">
                      <a:avLst/>
                    </a:prstGeom>
                    <a:noFill/>
                    <a:ln w="9525">
                      <a:noFill/>
                      <a:miter lim="800000"/>
                      <a:headEnd/>
                      <a:tailEnd/>
                    </a:ln>
                  </pic:spPr>
                </pic:pic>
              </a:graphicData>
            </a:graphic>
          </wp:inline>
        </w:drawing>
      </w:r>
    </w:p>
    <w:p w:rsidR="00363A19" w:rsidRPr="00363A19" w:rsidRDefault="00363A19" w:rsidP="00363A19">
      <w:pPr>
        <w:spacing w:before="100" w:beforeAutospacing="1" w:after="100" w:afterAutospacing="1" w:line="240" w:lineRule="auto"/>
        <w:jc w:val="center"/>
        <w:rPr>
          <w:rFonts w:ascii="Times New Roman" w:eastAsia="Times New Roman" w:hAnsi="Times New Roman" w:cs="Times New Roman"/>
          <w:i/>
          <w:sz w:val="24"/>
          <w:szCs w:val="24"/>
        </w:rPr>
      </w:pPr>
      <w:r w:rsidRPr="00363A19">
        <w:rPr>
          <w:rFonts w:ascii="Times New Roman" w:eastAsia="Times New Roman" w:hAnsi="Times New Roman" w:cs="Times New Roman"/>
          <w:i/>
          <w:sz w:val="24"/>
          <w:szCs w:val="24"/>
        </w:rPr>
        <w:t>Рисунок 2.9 Выполнение закона сохранения импульса на скамье Жуковского.</w:t>
      </w:r>
    </w:p>
    <w:p w:rsidR="006A46C1" w:rsidRPr="006A46C1" w:rsidRDefault="006A46C1" w:rsidP="006A46C1">
      <w:pPr>
        <w:spacing w:after="0" w:line="240" w:lineRule="auto"/>
        <w:jc w:val="center"/>
        <w:rPr>
          <w:rFonts w:ascii="Arial" w:eastAsia="Times New Roman" w:hAnsi="Arial" w:cs="Arial"/>
          <w:color w:val="000000"/>
          <w:sz w:val="19"/>
          <w:szCs w:val="19"/>
        </w:rPr>
      </w:pPr>
      <w:r>
        <w:rPr>
          <w:rFonts w:ascii="Arial" w:eastAsia="Times New Roman" w:hAnsi="Arial" w:cs="Arial"/>
          <w:noProof/>
          <w:color w:val="1A3DC1"/>
          <w:sz w:val="19"/>
          <w:szCs w:val="19"/>
        </w:rPr>
        <w:lastRenderedPageBreak/>
        <w:drawing>
          <wp:inline distT="0" distB="0" distL="0" distR="0">
            <wp:extent cx="1200150" cy="1991950"/>
            <wp:effectExtent l="19050" t="0" r="0" b="0"/>
            <wp:docPr id="215" name="Рисунок 215" descr="http://img413.imageshack.us/img413/1308/p14ra7.jpg">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img413.imageshack.us/img413/1308/p14ra7.jpg">
                      <a:hlinkClick r:id="rId122" tgtFrame="_blank"/>
                    </pic:cNvPr>
                    <pic:cNvPicPr>
                      <a:picLocks noChangeAspect="1" noChangeArrowheads="1"/>
                    </pic:cNvPicPr>
                  </pic:nvPicPr>
                  <pic:blipFill>
                    <a:blip r:embed="rId123"/>
                    <a:srcRect/>
                    <a:stretch>
                      <a:fillRect/>
                    </a:stretch>
                  </pic:blipFill>
                  <pic:spPr bwMode="auto">
                    <a:xfrm>
                      <a:off x="0" y="0"/>
                      <a:ext cx="1200150" cy="1991950"/>
                    </a:xfrm>
                    <a:prstGeom prst="rect">
                      <a:avLst/>
                    </a:prstGeom>
                    <a:noFill/>
                    <a:ln w="9525">
                      <a:noFill/>
                      <a:miter lim="800000"/>
                      <a:headEnd/>
                      <a:tailEnd/>
                    </a:ln>
                  </pic:spPr>
                </pic:pic>
              </a:graphicData>
            </a:graphic>
          </wp:inline>
        </w:drawing>
      </w:r>
    </w:p>
    <w:p w:rsidR="00363A19" w:rsidRPr="00363A19" w:rsidRDefault="00363A19" w:rsidP="00363A19">
      <w:pPr>
        <w:spacing w:before="100" w:beforeAutospacing="1" w:after="100" w:afterAutospacing="1" w:line="240" w:lineRule="auto"/>
        <w:jc w:val="center"/>
        <w:rPr>
          <w:rFonts w:ascii="Times New Roman" w:eastAsia="Times New Roman" w:hAnsi="Times New Roman" w:cs="Times New Roman"/>
          <w:i/>
          <w:sz w:val="24"/>
          <w:szCs w:val="24"/>
        </w:rPr>
      </w:pPr>
      <w:r w:rsidRPr="00363A19">
        <w:rPr>
          <w:rFonts w:ascii="Times New Roman" w:eastAsia="Times New Roman" w:hAnsi="Times New Roman" w:cs="Times New Roman"/>
          <w:i/>
          <w:sz w:val="24"/>
          <w:szCs w:val="24"/>
        </w:rPr>
        <w:t>Рисунок 2.</w:t>
      </w:r>
      <w:r>
        <w:rPr>
          <w:rFonts w:ascii="Times New Roman" w:eastAsia="Times New Roman" w:hAnsi="Times New Roman" w:cs="Times New Roman"/>
          <w:i/>
          <w:sz w:val="24"/>
          <w:szCs w:val="24"/>
        </w:rPr>
        <w:t>10</w:t>
      </w:r>
      <w:r w:rsidRPr="00363A19">
        <w:rPr>
          <w:rFonts w:ascii="Times New Roman" w:eastAsia="Times New Roman" w:hAnsi="Times New Roman" w:cs="Times New Roman"/>
          <w:i/>
          <w:sz w:val="24"/>
          <w:szCs w:val="24"/>
        </w:rPr>
        <w:t xml:space="preserve"> Выполнение закона сохранения импульса.</w:t>
      </w:r>
    </w:p>
    <w:p w:rsidR="006A46C1" w:rsidRDefault="006A46C1" w:rsidP="006A46C1">
      <w:pPr>
        <w:pStyle w:val="a5"/>
        <w:ind w:firstLine="708"/>
        <w:jc w:val="both"/>
        <w:rPr>
          <w:rFonts w:ascii="Times New Roman" w:eastAsia="Times New Roman" w:hAnsi="Times New Roman" w:cs="Times New Roman"/>
          <w:sz w:val="28"/>
          <w:szCs w:val="28"/>
        </w:rPr>
      </w:pPr>
      <w:r w:rsidRPr="006A46C1">
        <w:rPr>
          <w:rFonts w:ascii="Times New Roman" w:eastAsia="Times New Roman" w:hAnsi="Times New Roman" w:cs="Times New Roman"/>
          <w:sz w:val="28"/>
          <w:szCs w:val="28"/>
        </w:rPr>
        <w:t xml:space="preserve">Закон сохранения момента импульса справедлив для любой замкнутой системы тел. Он выполняется, например, при движении планет по эллиптическим орбитам вокруг Солнца (второй закон Кеплера). </w:t>
      </w:r>
    </w:p>
    <w:p w:rsidR="0000422F" w:rsidRPr="002B5682" w:rsidRDefault="003024E4" w:rsidP="0000422F">
      <w:pPr>
        <w:pStyle w:val="a5"/>
        <w:jc w:val="center"/>
        <w:rPr>
          <w:rFonts w:ascii="Times New Roman" w:hAnsi="Times New Roman" w:cs="Times New Roman"/>
          <w:b/>
          <w:sz w:val="28"/>
          <w:szCs w:val="28"/>
        </w:rPr>
      </w:pPr>
      <w:r>
        <w:rPr>
          <w:rFonts w:ascii="Times New Roman" w:hAnsi="Times New Roman" w:cs="Times New Roman"/>
          <w:b/>
          <w:sz w:val="28"/>
          <w:szCs w:val="28"/>
        </w:rPr>
        <w:t>4.</w:t>
      </w:r>
    </w:p>
    <w:p w:rsidR="0000422F" w:rsidRPr="00CF3574" w:rsidRDefault="0000422F" w:rsidP="0000422F">
      <w:pPr>
        <w:pStyle w:val="a5"/>
        <w:ind w:firstLine="708"/>
        <w:jc w:val="both"/>
        <w:rPr>
          <w:rFonts w:ascii="Times New Roman" w:hAnsi="Times New Roman" w:cs="Times New Roman"/>
          <w:sz w:val="28"/>
          <w:szCs w:val="28"/>
        </w:rPr>
      </w:pPr>
      <w:r w:rsidRPr="00CF3574">
        <w:rPr>
          <w:rFonts w:ascii="Times New Roman" w:hAnsi="Times New Roman" w:cs="Times New Roman"/>
          <w:sz w:val="28"/>
          <w:szCs w:val="28"/>
        </w:rPr>
        <w:t xml:space="preserve">Найдем выражение для работы при вращении тела. Пусть сила </w:t>
      </w:r>
      <w:r w:rsidRPr="00CF3574">
        <w:rPr>
          <w:rFonts w:ascii="Times New Roman" w:eastAsia="Times New Roman" w:hAnsi="Times New Roman" w:cs="Times New Roman"/>
          <w:position w:val="-4"/>
          <w:sz w:val="28"/>
          <w:szCs w:val="28"/>
        </w:rPr>
        <w:object w:dxaOrig="260" w:dyaOrig="320">
          <v:shape id="_x0000_i1078" type="#_x0000_t75" style="width:12.75pt;height:15.75pt" o:ole="">
            <v:imagedata r:id="rId124" o:title=""/>
          </v:shape>
          <o:OLEObject Type="Embed" ProgID="Equation.3" ShapeID="_x0000_i1078" DrawAspect="Content" ObjectID="_1598437348" r:id="rId125"/>
        </w:object>
      </w:r>
      <w:r w:rsidRPr="00CF3574">
        <w:rPr>
          <w:rFonts w:ascii="Times New Roman" w:hAnsi="Times New Roman" w:cs="Times New Roman"/>
          <w:sz w:val="28"/>
          <w:szCs w:val="28"/>
        </w:rPr>
        <w:t xml:space="preserve"> приложена в точке</w:t>
      </w:r>
      <w:proofErr w:type="gramStart"/>
      <w:r w:rsidRPr="00CF3574">
        <w:rPr>
          <w:rFonts w:ascii="Times New Roman" w:hAnsi="Times New Roman" w:cs="Times New Roman"/>
          <w:sz w:val="28"/>
          <w:szCs w:val="28"/>
        </w:rPr>
        <w:t xml:space="preserve"> В</w:t>
      </w:r>
      <w:proofErr w:type="gramEnd"/>
      <w:r w:rsidRPr="00CF3574">
        <w:rPr>
          <w:rFonts w:ascii="Times New Roman" w:hAnsi="Times New Roman" w:cs="Times New Roman"/>
          <w:sz w:val="28"/>
          <w:szCs w:val="28"/>
        </w:rPr>
        <w:t xml:space="preserve">, находящейся на расстоянии </w:t>
      </w:r>
      <w:r w:rsidRPr="00CF3574">
        <w:rPr>
          <w:rFonts w:ascii="Times New Roman" w:hAnsi="Times New Roman" w:cs="Times New Roman"/>
          <w:sz w:val="28"/>
          <w:szCs w:val="28"/>
          <w:lang w:val="en-US"/>
        </w:rPr>
        <w:t>r</w:t>
      </w:r>
      <w:r w:rsidRPr="00CF3574">
        <w:rPr>
          <w:rFonts w:ascii="Times New Roman" w:hAnsi="Times New Roman" w:cs="Times New Roman"/>
          <w:sz w:val="28"/>
          <w:szCs w:val="28"/>
        </w:rPr>
        <w:t xml:space="preserve"> от оси вращения. Угол α – между направлениями силы и радиус – вектором </w:t>
      </w:r>
      <w:r w:rsidRPr="00CF3574">
        <w:rPr>
          <w:rFonts w:ascii="Times New Roman" w:eastAsia="Times New Roman" w:hAnsi="Times New Roman" w:cs="Times New Roman"/>
          <w:position w:val="-4"/>
          <w:sz w:val="28"/>
          <w:szCs w:val="28"/>
        </w:rPr>
        <w:object w:dxaOrig="200" w:dyaOrig="260">
          <v:shape id="_x0000_i1079" type="#_x0000_t75" style="width:9.75pt;height:12.75pt" o:ole="">
            <v:imagedata r:id="rId126" o:title=""/>
          </v:shape>
          <o:OLEObject Type="Embed" ProgID="Equation.3" ShapeID="_x0000_i1079" DrawAspect="Content" ObjectID="_1598437349" r:id="rId127"/>
        </w:object>
      </w:r>
      <w:r w:rsidRPr="00CF3574">
        <w:rPr>
          <w:rFonts w:ascii="Times New Roman" w:hAnsi="Times New Roman" w:cs="Times New Roman"/>
          <w:sz w:val="28"/>
          <w:szCs w:val="28"/>
        </w:rPr>
        <w:t xml:space="preserve">. </w:t>
      </w:r>
    </w:p>
    <w:p w:rsidR="0000422F" w:rsidRPr="00CF3574" w:rsidRDefault="00F62920" w:rsidP="0000422F">
      <w:pPr>
        <w:pStyle w:val="a5"/>
        <w:jc w:val="center"/>
        <w:rPr>
          <w:rFonts w:ascii="Times New Roman" w:hAnsi="Times New Roman" w:cs="Times New Roman"/>
          <w:sz w:val="28"/>
          <w:szCs w:val="28"/>
        </w:rPr>
      </w:pPr>
      <w:r w:rsidRPr="00CF3574">
        <w:rPr>
          <w:rFonts w:ascii="Times New Roman" w:eastAsia="Times New Roman" w:hAnsi="Times New Roman" w:cs="Times New Roman"/>
          <w:sz w:val="28"/>
          <w:szCs w:val="28"/>
        </w:rPr>
        <w:object w:dxaOrig="4427" w:dyaOrig="3258">
          <v:shape id="_x0000_i1080" type="#_x0000_t75" style="width:331.5pt;height:243pt" o:ole="">
            <v:imagedata r:id="rId128" o:title=""/>
          </v:shape>
          <o:OLEObject Type="Embed" ProgID="Visio.Drawing.11" ShapeID="_x0000_i1080" DrawAspect="Content" ObjectID="_1598437350" r:id="rId129"/>
        </w:object>
      </w:r>
    </w:p>
    <w:p w:rsidR="0000422F" w:rsidRPr="00363A19" w:rsidRDefault="00363A19" w:rsidP="0000422F">
      <w:pPr>
        <w:pStyle w:val="a5"/>
        <w:jc w:val="center"/>
        <w:rPr>
          <w:rFonts w:ascii="Times New Roman" w:hAnsi="Times New Roman" w:cs="Times New Roman"/>
          <w:i/>
          <w:sz w:val="24"/>
          <w:szCs w:val="24"/>
        </w:rPr>
      </w:pPr>
      <w:r w:rsidRPr="00363A19">
        <w:rPr>
          <w:rFonts w:ascii="Times New Roman" w:hAnsi="Times New Roman" w:cs="Times New Roman"/>
          <w:i/>
          <w:sz w:val="24"/>
          <w:szCs w:val="24"/>
        </w:rPr>
        <w:t>Рисунок 2</w:t>
      </w:r>
      <w:r w:rsidR="0000422F" w:rsidRPr="00363A19">
        <w:rPr>
          <w:rFonts w:ascii="Times New Roman" w:hAnsi="Times New Roman" w:cs="Times New Roman"/>
          <w:i/>
          <w:sz w:val="24"/>
          <w:szCs w:val="24"/>
        </w:rPr>
        <w:t>.</w:t>
      </w:r>
      <w:r w:rsidRPr="00363A19">
        <w:rPr>
          <w:rFonts w:ascii="Times New Roman" w:hAnsi="Times New Roman" w:cs="Times New Roman"/>
          <w:i/>
          <w:sz w:val="24"/>
          <w:szCs w:val="24"/>
        </w:rPr>
        <w:t>11</w:t>
      </w:r>
      <w:r w:rsidR="0000422F" w:rsidRPr="00363A19">
        <w:rPr>
          <w:rFonts w:ascii="Times New Roman" w:hAnsi="Times New Roman" w:cs="Times New Roman"/>
          <w:i/>
          <w:sz w:val="24"/>
          <w:szCs w:val="24"/>
        </w:rPr>
        <w:t xml:space="preserve"> Вращение твердого тела под действием силы.</w:t>
      </w:r>
    </w:p>
    <w:p w:rsidR="0000422F" w:rsidRPr="00CF3574" w:rsidRDefault="0000422F" w:rsidP="0000422F">
      <w:pPr>
        <w:pStyle w:val="a5"/>
        <w:ind w:firstLine="708"/>
        <w:jc w:val="both"/>
        <w:rPr>
          <w:rFonts w:ascii="Times New Roman" w:hAnsi="Times New Roman" w:cs="Times New Roman"/>
          <w:sz w:val="28"/>
          <w:szCs w:val="28"/>
        </w:rPr>
      </w:pPr>
      <w:r w:rsidRPr="00CF3574">
        <w:rPr>
          <w:rFonts w:ascii="Times New Roman" w:hAnsi="Times New Roman" w:cs="Times New Roman"/>
          <w:sz w:val="28"/>
          <w:szCs w:val="28"/>
        </w:rPr>
        <w:t xml:space="preserve">Будем считать, что тело абсолютно твердое (расстояние между любыми точками тела остается неизменным). Тогда работа этой силы равна работе, затраченной на поворот всего тела. При повороте тела на бесконечно малый угол </w:t>
      </w:r>
      <w:r w:rsidR="004D3A70" w:rsidRPr="00CF3574">
        <w:rPr>
          <w:rFonts w:ascii="Times New Roman" w:eastAsia="Times New Roman" w:hAnsi="Times New Roman" w:cs="Times New Roman"/>
          <w:position w:val="-10"/>
          <w:sz w:val="28"/>
          <w:szCs w:val="28"/>
        </w:rPr>
        <w:object w:dxaOrig="360" w:dyaOrig="320">
          <v:shape id="_x0000_i1081" type="#_x0000_t75" style="width:18pt;height:15.75pt" o:ole="">
            <v:imagedata r:id="rId130" o:title=""/>
          </v:shape>
          <o:OLEObject Type="Embed" ProgID="Equation.3" ShapeID="_x0000_i1081" DrawAspect="Content" ObjectID="_1598437351" r:id="rId131"/>
        </w:object>
      </w:r>
      <w:r w:rsidRPr="00CF3574">
        <w:rPr>
          <w:rFonts w:ascii="Times New Roman" w:hAnsi="Times New Roman" w:cs="Times New Roman"/>
          <w:sz w:val="28"/>
          <w:szCs w:val="28"/>
        </w:rPr>
        <w:t xml:space="preserve">  точка проходит расстояние </w:t>
      </w:r>
      <w:r w:rsidRPr="00CF3574">
        <w:rPr>
          <w:rFonts w:ascii="Times New Roman" w:eastAsia="Times New Roman" w:hAnsi="Times New Roman" w:cs="Times New Roman"/>
          <w:position w:val="-10"/>
          <w:sz w:val="28"/>
          <w:szCs w:val="28"/>
        </w:rPr>
        <w:object w:dxaOrig="1120" w:dyaOrig="320">
          <v:shape id="_x0000_i1082" type="#_x0000_t75" style="width:56.25pt;height:15.75pt" o:ole="">
            <v:imagedata r:id="rId132" o:title=""/>
          </v:shape>
          <o:OLEObject Type="Embed" ProgID="Equation.3" ShapeID="_x0000_i1082" DrawAspect="Content" ObjectID="_1598437352" r:id="rId133"/>
        </w:object>
      </w:r>
      <w:r w:rsidRPr="00CF3574">
        <w:rPr>
          <w:rFonts w:ascii="Times New Roman" w:hAnsi="Times New Roman" w:cs="Times New Roman"/>
          <w:sz w:val="28"/>
          <w:szCs w:val="28"/>
        </w:rPr>
        <w:t>, и работа равна произведению проекции силы на направление смещения на величину смещения</w:t>
      </w:r>
      <w:r w:rsidR="0091192B">
        <w:rPr>
          <w:rFonts w:ascii="Times New Roman" w:hAnsi="Times New Roman" w:cs="Times New Roman"/>
          <w:sz w:val="28"/>
          <w:szCs w:val="28"/>
        </w:rPr>
        <w:t xml:space="preserve"> (измеряется </w:t>
      </w:r>
      <w:proofErr w:type="gramStart"/>
      <w:r w:rsidR="0091192B">
        <w:rPr>
          <w:rFonts w:ascii="Times New Roman" w:hAnsi="Times New Roman" w:cs="Times New Roman"/>
          <w:sz w:val="28"/>
          <w:szCs w:val="28"/>
        </w:rPr>
        <w:t>в</w:t>
      </w:r>
      <w:proofErr w:type="gramEnd"/>
      <w:r w:rsidR="0091192B">
        <w:rPr>
          <w:rFonts w:ascii="Times New Roman" w:hAnsi="Times New Roman" w:cs="Times New Roman"/>
          <w:sz w:val="28"/>
          <w:szCs w:val="28"/>
        </w:rPr>
        <w:t xml:space="preserve"> </w:t>
      </w:r>
      <w:r w:rsidR="00F62920" w:rsidRPr="0091192B">
        <w:rPr>
          <w:rFonts w:ascii="Times New Roman" w:eastAsia="Times New Roman" w:hAnsi="Times New Roman" w:cs="Times New Roman"/>
          <w:position w:val="-10"/>
          <w:sz w:val="28"/>
          <w:szCs w:val="28"/>
        </w:rPr>
        <w:object w:dxaOrig="499" w:dyaOrig="320">
          <v:shape id="_x0000_i1106" type="#_x0000_t75" style="width:24.75pt;height:15.75pt" o:ole="">
            <v:imagedata r:id="rId134" o:title=""/>
          </v:shape>
          <o:OLEObject Type="Embed" ProgID="Equation.3" ShapeID="_x0000_i1106" DrawAspect="Content" ObjectID="_1598437353" r:id="rId135"/>
        </w:object>
      </w:r>
      <w:r w:rsidR="0091192B">
        <w:rPr>
          <w:rFonts w:ascii="Times New Roman" w:hAnsi="Times New Roman" w:cs="Times New Roman"/>
          <w:sz w:val="28"/>
          <w:szCs w:val="28"/>
        </w:rPr>
        <w:t>)</w:t>
      </w:r>
      <w:r w:rsidRPr="00CF3574">
        <w:rPr>
          <w:rFonts w:ascii="Times New Roman" w:hAnsi="Times New Roman" w:cs="Times New Roman"/>
          <w:sz w:val="28"/>
          <w:szCs w:val="28"/>
        </w:rPr>
        <w:t>:</w:t>
      </w:r>
    </w:p>
    <w:p w:rsidR="0000422F" w:rsidRDefault="00F62920" w:rsidP="0000422F">
      <w:pPr>
        <w:pStyle w:val="a5"/>
        <w:jc w:val="both"/>
        <w:rPr>
          <w:rFonts w:ascii="Times New Roman" w:hAnsi="Times New Roman" w:cs="Times New Roman"/>
          <w:sz w:val="28"/>
          <w:szCs w:val="28"/>
        </w:rPr>
      </w:pPr>
      <w:r w:rsidRPr="00F62920">
        <w:rPr>
          <w:rFonts w:ascii="Times New Roman" w:eastAsia="Times New Roman" w:hAnsi="Times New Roman" w:cs="Times New Roman"/>
          <w:position w:val="-12"/>
          <w:sz w:val="28"/>
          <w:szCs w:val="28"/>
        </w:rPr>
        <w:object w:dxaOrig="5600" w:dyaOrig="400">
          <v:shape id="_x0000_i1114" type="#_x0000_t75" style="width:321.75pt;height:23.25pt" o:ole="">
            <v:imagedata r:id="rId136" o:title=""/>
          </v:shape>
          <o:OLEObject Type="Embed" ProgID="Equation.3" ShapeID="_x0000_i1114" DrawAspect="Content" ObjectID="_1598437354" r:id="rId137"/>
        </w:object>
      </w:r>
      <w:r>
        <w:rPr>
          <w:rFonts w:ascii="Times New Roman" w:hAnsi="Times New Roman" w:cs="Times New Roman"/>
          <w:sz w:val="28"/>
          <w:szCs w:val="28"/>
        </w:rPr>
        <w:t xml:space="preserve">, где </w:t>
      </w:r>
      <w:r w:rsidRPr="00F62920">
        <w:rPr>
          <w:rFonts w:ascii="Times New Roman" w:eastAsia="Times New Roman" w:hAnsi="Times New Roman" w:cs="Times New Roman"/>
          <w:position w:val="-6"/>
          <w:sz w:val="28"/>
          <w:szCs w:val="28"/>
        </w:rPr>
        <w:object w:dxaOrig="1160" w:dyaOrig="279">
          <v:shape id="_x0000_i1119" type="#_x0000_t75" style="width:66.75pt;height:15.75pt" o:ole="">
            <v:imagedata r:id="rId138" o:title=""/>
          </v:shape>
          <o:OLEObject Type="Embed" ProgID="Equation.3" ShapeID="_x0000_i1119" DrawAspect="Content" ObjectID="_1598437355" r:id="rId139"/>
        </w:object>
      </w:r>
    </w:p>
    <w:p w:rsidR="004D3A70" w:rsidRPr="00CF3574" w:rsidRDefault="004D3A70" w:rsidP="0000422F">
      <w:pPr>
        <w:pStyle w:val="a5"/>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Работа внешних сил при повороте твердого тела на конечный угол </w:t>
      </w:r>
      <w:r w:rsidRPr="00CF3574">
        <w:rPr>
          <w:rFonts w:ascii="Times New Roman" w:eastAsia="Times New Roman" w:hAnsi="Times New Roman" w:cs="Times New Roman"/>
          <w:position w:val="-10"/>
          <w:sz w:val="28"/>
          <w:szCs w:val="28"/>
        </w:rPr>
        <w:object w:dxaOrig="220" w:dyaOrig="260">
          <v:shape id="_x0000_i1084" type="#_x0000_t75" style="width:11.25pt;height:12.75pt" o:ole="">
            <v:imagedata r:id="rId140" o:title=""/>
          </v:shape>
          <o:OLEObject Type="Embed" ProgID="Equation.3" ShapeID="_x0000_i1084" DrawAspect="Content" ObjectID="_1598437356" r:id="rId141"/>
        </w:object>
      </w:r>
      <w:r>
        <w:rPr>
          <w:rFonts w:ascii="Times New Roman" w:hAnsi="Times New Roman" w:cs="Times New Roman"/>
          <w:sz w:val="28"/>
          <w:szCs w:val="28"/>
        </w:rPr>
        <w:t xml:space="preserve"> равна</w:t>
      </w:r>
    </w:p>
    <w:p w:rsidR="0000422F" w:rsidRDefault="0000422F" w:rsidP="0000422F">
      <w:pPr>
        <w:pStyle w:val="a5"/>
        <w:jc w:val="both"/>
        <w:rPr>
          <w:rFonts w:ascii="Times New Roman" w:hAnsi="Times New Roman" w:cs="Times New Roman"/>
          <w:sz w:val="28"/>
          <w:szCs w:val="28"/>
        </w:rPr>
      </w:pPr>
      <w:r w:rsidRPr="00CF3574">
        <w:rPr>
          <w:rFonts w:ascii="Times New Roman" w:hAnsi="Times New Roman" w:cs="Times New Roman"/>
          <w:sz w:val="28"/>
          <w:szCs w:val="28"/>
        </w:rPr>
        <w:t xml:space="preserve">                                                   </w:t>
      </w:r>
      <w:r w:rsidR="004D3A70" w:rsidRPr="004D3A70">
        <w:rPr>
          <w:rFonts w:ascii="Times New Roman" w:eastAsia="Times New Roman" w:hAnsi="Times New Roman" w:cs="Times New Roman"/>
          <w:position w:val="-32"/>
          <w:sz w:val="28"/>
          <w:szCs w:val="28"/>
        </w:rPr>
        <w:object w:dxaOrig="2160" w:dyaOrig="760">
          <v:shape id="_x0000_i1085" type="#_x0000_t75" style="width:108pt;height:37.5pt" o:ole="">
            <v:imagedata r:id="rId142" o:title=""/>
          </v:shape>
          <o:OLEObject Type="Embed" ProgID="Equation.3" ShapeID="_x0000_i1085" DrawAspect="Content" ObjectID="_1598437357" r:id="rId143"/>
        </w:object>
      </w:r>
      <w:r w:rsidRPr="00CF3574">
        <w:rPr>
          <w:rFonts w:ascii="Times New Roman" w:hAnsi="Times New Roman" w:cs="Times New Roman"/>
          <w:sz w:val="28"/>
          <w:szCs w:val="28"/>
        </w:rPr>
        <w:t xml:space="preserve">            </w:t>
      </w:r>
      <w:r w:rsidR="004D3A70">
        <w:rPr>
          <w:rFonts w:ascii="Times New Roman" w:hAnsi="Times New Roman" w:cs="Times New Roman"/>
          <w:sz w:val="28"/>
          <w:szCs w:val="28"/>
        </w:rPr>
        <w:t xml:space="preserve">                              </w:t>
      </w:r>
      <w:r w:rsidR="003024E4">
        <w:rPr>
          <w:rFonts w:ascii="Times New Roman" w:hAnsi="Times New Roman" w:cs="Times New Roman"/>
          <w:sz w:val="28"/>
          <w:szCs w:val="28"/>
        </w:rPr>
        <w:t>(2.9</w:t>
      </w:r>
      <w:r w:rsidRPr="00CF3574">
        <w:rPr>
          <w:rFonts w:ascii="Times New Roman" w:hAnsi="Times New Roman" w:cs="Times New Roman"/>
          <w:sz w:val="28"/>
          <w:szCs w:val="28"/>
        </w:rPr>
        <w:t>)</w:t>
      </w:r>
    </w:p>
    <w:p w:rsidR="0000422F" w:rsidRPr="00CF3574" w:rsidRDefault="0000422F" w:rsidP="0000422F">
      <w:pPr>
        <w:pStyle w:val="a5"/>
        <w:ind w:firstLine="708"/>
        <w:jc w:val="both"/>
        <w:rPr>
          <w:rFonts w:ascii="Times New Roman" w:hAnsi="Times New Roman" w:cs="Times New Roman"/>
          <w:sz w:val="28"/>
          <w:szCs w:val="28"/>
        </w:rPr>
      </w:pPr>
      <w:r>
        <w:rPr>
          <w:rFonts w:ascii="Times New Roman" w:hAnsi="Times New Roman" w:cs="Times New Roman"/>
          <w:sz w:val="28"/>
          <w:szCs w:val="28"/>
        </w:rPr>
        <w:t>При вращении твердого тела вокруг неподвижной оси работа внешних сил определяется действием момента этих си</w:t>
      </w:r>
      <w:r w:rsidR="004D3A70">
        <w:rPr>
          <w:rFonts w:ascii="Times New Roman" w:hAnsi="Times New Roman" w:cs="Times New Roman"/>
          <w:sz w:val="28"/>
          <w:szCs w:val="28"/>
        </w:rPr>
        <w:t>л относительно данной оси. Если момент сил относительно оси равен нулю, то эти силы работы не производят.</w:t>
      </w:r>
    </w:p>
    <w:p w:rsidR="004D3A70" w:rsidRDefault="0000422F" w:rsidP="0000422F">
      <w:pPr>
        <w:pStyle w:val="a5"/>
        <w:ind w:firstLine="708"/>
        <w:jc w:val="both"/>
        <w:rPr>
          <w:rFonts w:ascii="Times New Roman" w:eastAsia="Times New Roman" w:hAnsi="Times New Roman" w:cs="Times New Roman"/>
          <w:position w:val="-24"/>
          <w:sz w:val="28"/>
          <w:szCs w:val="28"/>
        </w:rPr>
      </w:pPr>
      <w:r w:rsidRPr="00CF3574">
        <w:rPr>
          <w:rFonts w:ascii="Times New Roman" w:hAnsi="Times New Roman" w:cs="Times New Roman"/>
          <w:sz w:val="28"/>
          <w:szCs w:val="28"/>
        </w:rPr>
        <w:t>Выведем формулу для расчета кинетич</w:t>
      </w:r>
      <w:r w:rsidR="004D3A70">
        <w:rPr>
          <w:rFonts w:ascii="Times New Roman" w:hAnsi="Times New Roman" w:cs="Times New Roman"/>
          <w:sz w:val="28"/>
          <w:szCs w:val="28"/>
        </w:rPr>
        <w:t xml:space="preserve">еской энергии вращающегося тела. </w:t>
      </w:r>
      <w:proofErr w:type="spellStart"/>
      <w:r w:rsidR="004D3A70">
        <w:rPr>
          <w:rFonts w:ascii="Times New Roman" w:hAnsi="Times New Roman" w:cs="Times New Roman"/>
          <w:sz w:val="28"/>
          <w:szCs w:val="28"/>
        </w:rPr>
        <w:t>Разобъем</w:t>
      </w:r>
      <w:proofErr w:type="spellEnd"/>
      <w:r w:rsidR="004D3A70">
        <w:rPr>
          <w:rFonts w:ascii="Times New Roman" w:hAnsi="Times New Roman" w:cs="Times New Roman"/>
          <w:sz w:val="28"/>
          <w:szCs w:val="28"/>
        </w:rPr>
        <w:t xml:space="preserve"> это тело </w:t>
      </w:r>
      <w:proofErr w:type="gramStart"/>
      <w:r w:rsidR="004D3A70">
        <w:rPr>
          <w:rFonts w:ascii="Times New Roman" w:hAnsi="Times New Roman" w:cs="Times New Roman"/>
          <w:sz w:val="28"/>
          <w:szCs w:val="28"/>
        </w:rPr>
        <w:t>на</w:t>
      </w:r>
      <w:proofErr w:type="gramEnd"/>
      <w:r w:rsidR="004D3A70">
        <w:rPr>
          <w:rFonts w:ascii="Times New Roman" w:hAnsi="Times New Roman" w:cs="Times New Roman"/>
          <w:sz w:val="28"/>
          <w:szCs w:val="28"/>
        </w:rPr>
        <w:t xml:space="preserve"> </w:t>
      </w:r>
      <w:r w:rsidR="004D3A70" w:rsidRPr="004D3A70">
        <w:rPr>
          <w:rFonts w:ascii="Times New Roman" w:eastAsia="Times New Roman" w:hAnsi="Times New Roman" w:cs="Times New Roman"/>
          <w:position w:val="-6"/>
          <w:sz w:val="28"/>
          <w:szCs w:val="28"/>
        </w:rPr>
        <w:object w:dxaOrig="200" w:dyaOrig="220">
          <v:shape id="_x0000_i1086" type="#_x0000_t75" style="width:9.75pt;height:10.5pt" o:ole="">
            <v:imagedata r:id="rId144" o:title=""/>
          </v:shape>
          <o:OLEObject Type="Embed" ProgID="Equation.3" ShapeID="_x0000_i1086" DrawAspect="Content" ObjectID="_1598437358" r:id="rId145"/>
        </w:object>
      </w:r>
      <w:r w:rsidR="004D3A70">
        <w:rPr>
          <w:rFonts w:ascii="Times New Roman" w:hAnsi="Times New Roman" w:cs="Times New Roman"/>
          <w:sz w:val="28"/>
          <w:szCs w:val="28"/>
        </w:rPr>
        <w:t xml:space="preserve"> материальных точек. Каждая точка движется с линейной скоростью </w:t>
      </w:r>
      <w:r w:rsidR="004D3A70" w:rsidRPr="004D3A70">
        <w:rPr>
          <w:rFonts w:ascii="Times New Roman" w:eastAsia="Times New Roman" w:hAnsi="Times New Roman" w:cs="Times New Roman"/>
          <w:position w:val="-12"/>
          <w:sz w:val="28"/>
          <w:szCs w:val="28"/>
        </w:rPr>
        <w:object w:dxaOrig="1020" w:dyaOrig="360">
          <v:shape id="_x0000_i1087" type="#_x0000_t75" style="width:51pt;height:18pt" o:ole="">
            <v:imagedata r:id="rId146" o:title=""/>
          </v:shape>
          <o:OLEObject Type="Embed" ProgID="Equation.3" ShapeID="_x0000_i1087" DrawAspect="Content" ObjectID="_1598437359" r:id="rId147"/>
        </w:object>
      </w:r>
      <w:r w:rsidR="004D3A70">
        <w:rPr>
          <w:rFonts w:ascii="Times New Roman" w:hAnsi="Times New Roman" w:cs="Times New Roman"/>
          <w:sz w:val="28"/>
          <w:szCs w:val="28"/>
        </w:rPr>
        <w:t xml:space="preserve">, тогда кинетическая энергия точки </w:t>
      </w:r>
      <w:r w:rsidR="004D3A70" w:rsidRPr="00CF3574">
        <w:rPr>
          <w:rFonts w:ascii="Times New Roman" w:eastAsia="Times New Roman" w:hAnsi="Times New Roman" w:cs="Times New Roman"/>
          <w:position w:val="-24"/>
          <w:sz w:val="28"/>
          <w:szCs w:val="28"/>
        </w:rPr>
        <w:object w:dxaOrig="1260" w:dyaOrig="680">
          <v:shape id="_x0000_i1088" type="#_x0000_t75" style="width:66.75pt;height:36.75pt" o:ole="">
            <v:imagedata r:id="rId148" o:title=""/>
          </v:shape>
          <o:OLEObject Type="Embed" ProgID="Equation.3" ShapeID="_x0000_i1088" DrawAspect="Content" ObjectID="_1598437360" r:id="rId149"/>
        </w:object>
      </w:r>
      <w:r w:rsidR="004D3A70">
        <w:rPr>
          <w:rFonts w:ascii="Times New Roman" w:eastAsia="Times New Roman" w:hAnsi="Times New Roman" w:cs="Times New Roman"/>
          <w:position w:val="-24"/>
          <w:sz w:val="28"/>
          <w:szCs w:val="28"/>
        </w:rPr>
        <w:t xml:space="preserve"> </w:t>
      </w:r>
      <w:r w:rsidR="004D3A70">
        <w:rPr>
          <w:rFonts w:ascii="Times New Roman" w:hAnsi="Times New Roman" w:cs="Times New Roman"/>
          <w:sz w:val="28"/>
          <w:szCs w:val="28"/>
        </w:rPr>
        <w:t xml:space="preserve">или </w:t>
      </w:r>
      <w:r w:rsidR="004D3A70" w:rsidRPr="00CF3574">
        <w:rPr>
          <w:rFonts w:ascii="Times New Roman" w:eastAsia="Times New Roman" w:hAnsi="Times New Roman" w:cs="Times New Roman"/>
          <w:position w:val="-24"/>
          <w:sz w:val="28"/>
          <w:szCs w:val="28"/>
        </w:rPr>
        <w:object w:dxaOrig="3120" w:dyaOrig="680">
          <v:shape id="_x0000_i1089" type="#_x0000_t75" style="width:170.25pt;height:37.5pt" o:ole="">
            <v:imagedata r:id="rId150" o:title=""/>
          </v:shape>
          <o:OLEObject Type="Embed" ProgID="Equation.3" ShapeID="_x0000_i1089" DrawAspect="Content" ObjectID="_1598437361" r:id="rId151"/>
        </w:object>
      </w:r>
      <w:r w:rsidR="004D3A70">
        <w:rPr>
          <w:rFonts w:ascii="Times New Roman" w:eastAsia="Times New Roman" w:hAnsi="Times New Roman" w:cs="Times New Roman"/>
          <w:position w:val="-24"/>
          <w:sz w:val="28"/>
          <w:szCs w:val="28"/>
        </w:rPr>
        <w:t xml:space="preserve">. </w:t>
      </w:r>
    </w:p>
    <w:p w:rsidR="0000422F" w:rsidRPr="00CF3574" w:rsidRDefault="004D3A70" w:rsidP="0000422F">
      <w:pPr>
        <w:pStyle w:val="a5"/>
        <w:ind w:firstLine="708"/>
        <w:jc w:val="both"/>
        <w:rPr>
          <w:rFonts w:ascii="Times New Roman" w:hAnsi="Times New Roman" w:cs="Times New Roman"/>
          <w:sz w:val="28"/>
          <w:szCs w:val="28"/>
        </w:rPr>
      </w:pPr>
      <w:r>
        <w:rPr>
          <w:rFonts w:ascii="Times New Roman" w:eastAsia="Times New Roman" w:hAnsi="Times New Roman" w:cs="Times New Roman"/>
          <w:position w:val="-24"/>
          <w:sz w:val="28"/>
          <w:szCs w:val="28"/>
        </w:rPr>
        <w:t>Полная  кинетическая энергия вращающегося твердого тела равна сумме кинетических энергий всех его материальных точек:</w:t>
      </w:r>
      <w:r>
        <w:rPr>
          <w:rFonts w:ascii="Times New Roman" w:hAnsi="Times New Roman" w:cs="Times New Roman"/>
          <w:sz w:val="28"/>
          <w:szCs w:val="28"/>
        </w:rPr>
        <w:t xml:space="preserve"> </w:t>
      </w:r>
      <w:r w:rsidR="0000422F" w:rsidRPr="00CF3574">
        <w:rPr>
          <w:rFonts w:ascii="Times New Roman" w:hAnsi="Times New Roman" w:cs="Times New Roman"/>
          <w:sz w:val="28"/>
          <w:szCs w:val="28"/>
        </w:rPr>
        <w:t xml:space="preserve"> </w:t>
      </w:r>
      <w:r w:rsidRPr="004D3A70">
        <w:rPr>
          <w:rFonts w:ascii="Times New Roman" w:eastAsia="Times New Roman" w:hAnsi="Times New Roman" w:cs="Times New Roman"/>
          <w:position w:val="-28"/>
          <w:sz w:val="28"/>
          <w:szCs w:val="28"/>
        </w:rPr>
        <w:object w:dxaOrig="4360" w:dyaOrig="700">
          <v:shape id="_x0000_i1090" type="#_x0000_t75" style="width:281.25pt;height:45.75pt" o:ole="">
            <v:imagedata r:id="rId152" o:title=""/>
          </v:shape>
          <o:OLEObject Type="Embed" ProgID="Equation.3" ShapeID="_x0000_i1090" DrawAspect="Content" ObjectID="_1598437362" r:id="rId153"/>
        </w:object>
      </w:r>
      <w:r w:rsidR="0000422F" w:rsidRPr="00CF3574">
        <w:rPr>
          <w:rFonts w:ascii="Times New Roman" w:hAnsi="Times New Roman" w:cs="Times New Roman"/>
          <w:sz w:val="28"/>
          <w:szCs w:val="28"/>
        </w:rPr>
        <w:t>.</w:t>
      </w:r>
    </w:p>
    <w:p w:rsidR="0000422F" w:rsidRDefault="0000422F" w:rsidP="0000422F">
      <w:pPr>
        <w:pStyle w:val="a5"/>
        <w:jc w:val="both"/>
        <w:rPr>
          <w:rFonts w:ascii="Times New Roman" w:hAnsi="Times New Roman" w:cs="Times New Roman"/>
          <w:sz w:val="28"/>
          <w:szCs w:val="28"/>
        </w:rPr>
      </w:pPr>
      <w:r w:rsidRPr="00CF3574">
        <w:rPr>
          <w:rFonts w:ascii="Times New Roman" w:hAnsi="Times New Roman" w:cs="Times New Roman"/>
          <w:sz w:val="28"/>
          <w:szCs w:val="28"/>
        </w:rPr>
        <w:t xml:space="preserve">Таким образом,                       </w:t>
      </w:r>
      <w:r w:rsidRPr="00CF3574">
        <w:rPr>
          <w:rFonts w:ascii="Times New Roman" w:eastAsia="Times New Roman" w:hAnsi="Times New Roman" w:cs="Times New Roman"/>
          <w:position w:val="-24"/>
          <w:sz w:val="28"/>
          <w:szCs w:val="28"/>
        </w:rPr>
        <w:object w:dxaOrig="1140" w:dyaOrig="660">
          <v:shape id="_x0000_i1091" type="#_x0000_t75" style="width:73.5pt;height:42.75pt" o:ole="">
            <v:imagedata r:id="rId154" o:title=""/>
          </v:shape>
          <o:OLEObject Type="Embed" ProgID="Equation.3" ShapeID="_x0000_i1091" DrawAspect="Content" ObjectID="_1598437363" r:id="rId155"/>
        </w:object>
      </w:r>
      <w:r w:rsidRPr="00CF3574">
        <w:rPr>
          <w:rFonts w:ascii="Times New Roman" w:hAnsi="Times New Roman" w:cs="Times New Roman"/>
          <w:sz w:val="28"/>
          <w:szCs w:val="28"/>
        </w:rPr>
        <w:t xml:space="preserve">         </w:t>
      </w:r>
      <w:r w:rsidR="003024E4">
        <w:rPr>
          <w:rFonts w:ascii="Times New Roman" w:hAnsi="Times New Roman" w:cs="Times New Roman"/>
          <w:sz w:val="28"/>
          <w:szCs w:val="28"/>
        </w:rPr>
        <w:t xml:space="preserve">                                     (2.10</w:t>
      </w:r>
      <w:r w:rsidRPr="00CF3574">
        <w:rPr>
          <w:rFonts w:ascii="Times New Roman" w:hAnsi="Times New Roman" w:cs="Times New Roman"/>
          <w:sz w:val="28"/>
          <w:szCs w:val="28"/>
        </w:rPr>
        <w:t>)</w:t>
      </w:r>
    </w:p>
    <w:p w:rsidR="004D3A70" w:rsidRDefault="004D3A70" w:rsidP="0000422F">
      <w:pPr>
        <w:pStyle w:val="a5"/>
        <w:jc w:val="both"/>
        <w:rPr>
          <w:rFonts w:ascii="Times New Roman" w:hAnsi="Times New Roman" w:cs="Times New Roman"/>
          <w:sz w:val="28"/>
          <w:szCs w:val="28"/>
        </w:rPr>
      </w:pPr>
      <w:r>
        <w:rPr>
          <w:rFonts w:ascii="Times New Roman" w:hAnsi="Times New Roman" w:cs="Times New Roman"/>
          <w:sz w:val="28"/>
          <w:szCs w:val="28"/>
        </w:rPr>
        <w:tab/>
        <w:t>Если тело совершает поступательное и вращательное движения одновременно, то его полная кинетическая энергия равна</w:t>
      </w:r>
    </w:p>
    <w:p w:rsidR="00B376B6" w:rsidRDefault="007D5EA7" w:rsidP="00B376B6">
      <w:pPr>
        <w:pStyle w:val="a5"/>
        <w:jc w:val="center"/>
        <w:rPr>
          <w:rFonts w:ascii="Times New Roman" w:eastAsia="Times New Roman" w:hAnsi="Times New Roman" w:cs="Times New Roman"/>
          <w:sz w:val="28"/>
          <w:szCs w:val="28"/>
        </w:rPr>
      </w:pPr>
      <w:r w:rsidRPr="00B376B6">
        <w:rPr>
          <w:rFonts w:ascii="Times New Roman" w:eastAsia="Times New Roman" w:hAnsi="Times New Roman" w:cs="Times New Roman"/>
          <w:position w:val="-24"/>
          <w:sz w:val="28"/>
          <w:szCs w:val="28"/>
        </w:rPr>
        <w:object w:dxaOrig="1980" w:dyaOrig="660">
          <v:shape id="_x0000_i1092" type="#_x0000_t75" style="width:105pt;height:35.25pt" o:ole="">
            <v:imagedata r:id="rId156" o:title=""/>
          </v:shape>
          <o:OLEObject Type="Embed" ProgID="Equation.3" ShapeID="_x0000_i1092" DrawAspect="Content" ObjectID="_1598437364" r:id="rId157"/>
        </w:object>
      </w:r>
    </w:p>
    <w:p w:rsidR="00422844" w:rsidRDefault="00422844" w:rsidP="00422844">
      <w:pPr>
        <w:pStyle w:val="a5"/>
        <w:ind w:firstLine="708"/>
        <w:jc w:val="center"/>
        <w:rPr>
          <w:rFonts w:ascii="Times New Roman" w:hAnsi="Times New Roman" w:cs="Times New Roman"/>
          <w:b/>
          <w:sz w:val="28"/>
          <w:szCs w:val="28"/>
        </w:rPr>
      </w:pPr>
      <w:r>
        <w:rPr>
          <w:rFonts w:ascii="Times New Roman" w:hAnsi="Times New Roman" w:cs="Times New Roman"/>
          <w:b/>
          <w:sz w:val="28"/>
          <w:szCs w:val="28"/>
        </w:rPr>
        <w:t>5.</w:t>
      </w:r>
    </w:p>
    <w:p w:rsidR="00422844" w:rsidRPr="00C3343F" w:rsidRDefault="00422844" w:rsidP="00422844">
      <w:pPr>
        <w:pStyle w:val="a5"/>
        <w:ind w:firstLine="708"/>
        <w:jc w:val="both"/>
        <w:rPr>
          <w:rFonts w:ascii="Times New Roman" w:hAnsi="Times New Roman" w:cs="Times New Roman"/>
          <w:sz w:val="28"/>
          <w:szCs w:val="28"/>
        </w:rPr>
      </w:pPr>
      <w:r>
        <w:rPr>
          <w:rFonts w:ascii="Times New Roman" w:hAnsi="Times New Roman" w:cs="Times New Roman"/>
          <w:sz w:val="28"/>
          <w:szCs w:val="28"/>
        </w:rPr>
        <w:t>С целью интенсификации разделения суспензий, эмульсий и других неоднородных жидкостей процесс осаждения проводят под действием центробежной силы. Одним из технических приемов для создания поля центробежных сил является следующий: поток поступает во вращающийся аппарат и вращается вместе с ним.</w:t>
      </w:r>
    </w:p>
    <w:p w:rsidR="00422844" w:rsidRDefault="00422844" w:rsidP="00422844">
      <w:pPr>
        <w:pStyle w:val="a5"/>
        <w:ind w:firstLine="708"/>
        <w:jc w:val="both"/>
        <w:rPr>
          <w:rFonts w:ascii="Times New Roman" w:eastAsia="Times New Roman" w:hAnsi="Times New Roman" w:cs="Times New Roman"/>
          <w:position w:val="-10"/>
          <w:sz w:val="28"/>
          <w:szCs w:val="28"/>
        </w:rPr>
      </w:pPr>
      <w:r>
        <w:rPr>
          <w:rFonts w:ascii="Times New Roman" w:eastAsia="Times New Roman" w:hAnsi="Times New Roman" w:cs="Times New Roman"/>
          <w:position w:val="-10"/>
          <w:sz w:val="28"/>
          <w:szCs w:val="28"/>
        </w:rPr>
        <w:t>Устройства, в которых используется отклонение тел или частиц по инерции в центробежном направлении, называются центробежными механизмами. К ним относятся, например, молочный сепаратор, сушильная машина, центрифуга.</w:t>
      </w:r>
    </w:p>
    <w:p w:rsidR="00422844" w:rsidRPr="008D2140" w:rsidRDefault="00422844" w:rsidP="00422844">
      <w:pPr>
        <w:pStyle w:val="a5"/>
        <w:ind w:firstLine="708"/>
        <w:jc w:val="both"/>
        <w:rPr>
          <w:rFonts w:ascii="Times New Roman" w:hAnsi="Times New Roman" w:cs="Times New Roman"/>
          <w:sz w:val="28"/>
          <w:szCs w:val="28"/>
        </w:rPr>
      </w:pPr>
      <w:r>
        <w:rPr>
          <w:rFonts w:ascii="Times New Roman" w:eastAsia="Times New Roman" w:hAnsi="Times New Roman" w:cs="Times New Roman"/>
          <w:position w:val="-10"/>
          <w:sz w:val="28"/>
          <w:szCs w:val="28"/>
        </w:rPr>
        <w:t>В центрифуге происходит осаждение частиц, взвешенных в различных биологических жидкостях, например для отделения форменных элементов от плазмы крови.</w:t>
      </w:r>
    </w:p>
    <w:p w:rsidR="00422844" w:rsidRPr="003D0446" w:rsidRDefault="00422844" w:rsidP="00422844">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Во вращающемся потоке на взвешенную частицу действует центробежная сила, под действием которой частица движется от центра к стенке аппарата со скоростью, равной скорости осаждения. Центробежная сила равна </w:t>
      </w:r>
    </w:p>
    <w:p w:rsidR="00422844" w:rsidRDefault="009A5F9F" w:rsidP="00422844">
      <w:pPr>
        <w:pStyle w:val="a5"/>
        <w:ind w:firstLine="708"/>
        <w:jc w:val="center"/>
        <w:rPr>
          <w:rFonts w:ascii="Times New Roman" w:eastAsia="Times New Roman" w:hAnsi="Times New Roman" w:cs="Times New Roman"/>
          <w:position w:val="-14"/>
          <w:sz w:val="28"/>
          <w:szCs w:val="28"/>
        </w:rPr>
      </w:pPr>
      <w:r w:rsidRPr="009A5F9F">
        <w:rPr>
          <w:rFonts w:ascii="Times New Roman" w:eastAsia="Times New Roman" w:hAnsi="Times New Roman" w:cs="Times New Roman"/>
          <w:position w:val="-24"/>
          <w:sz w:val="28"/>
          <w:szCs w:val="28"/>
        </w:rPr>
        <w:object w:dxaOrig="3120" w:dyaOrig="660">
          <v:shape id="_x0000_i1126" type="#_x0000_t75" style="width:157.5pt;height:33.75pt" o:ole="">
            <v:imagedata r:id="rId158" o:title=""/>
          </v:shape>
          <o:OLEObject Type="Embed" ProgID="Equation.3" ShapeID="_x0000_i1126" DrawAspect="Content" ObjectID="_1598437365" r:id="rId159"/>
        </w:object>
      </w:r>
    </w:p>
    <w:p w:rsidR="00422844" w:rsidRDefault="00422844" w:rsidP="00422844">
      <w:pPr>
        <w:pStyle w:val="a5"/>
        <w:ind w:firstLine="708"/>
        <w:jc w:val="both"/>
        <w:rPr>
          <w:rFonts w:ascii="Times New Roman" w:eastAsia="Times New Roman" w:hAnsi="Times New Roman" w:cs="Times New Roman"/>
          <w:position w:val="-14"/>
          <w:sz w:val="28"/>
          <w:szCs w:val="28"/>
        </w:rPr>
      </w:pPr>
      <w:r>
        <w:rPr>
          <w:rFonts w:ascii="Times New Roman" w:eastAsia="Times New Roman" w:hAnsi="Times New Roman" w:cs="Times New Roman"/>
          <w:position w:val="-14"/>
          <w:sz w:val="28"/>
          <w:szCs w:val="28"/>
        </w:rPr>
        <w:t>Простейшая ручная центрифуга состоит из вертикального валика</w:t>
      </w:r>
      <w:proofErr w:type="gramStart"/>
      <w:r>
        <w:rPr>
          <w:rFonts w:ascii="Times New Roman" w:eastAsia="Times New Roman" w:hAnsi="Times New Roman" w:cs="Times New Roman"/>
          <w:position w:val="-14"/>
          <w:sz w:val="28"/>
          <w:szCs w:val="28"/>
        </w:rPr>
        <w:t xml:space="preserve"> В</w:t>
      </w:r>
      <w:proofErr w:type="gramEnd"/>
      <w:r>
        <w:rPr>
          <w:rFonts w:ascii="Times New Roman" w:eastAsia="Times New Roman" w:hAnsi="Times New Roman" w:cs="Times New Roman"/>
          <w:position w:val="-14"/>
          <w:sz w:val="28"/>
          <w:szCs w:val="28"/>
        </w:rPr>
        <w:t xml:space="preserve">, приводимого во вращение рукояткой с помощью червячной передачи Р. </w:t>
      </w:r>
    </w:p>
    <w:p w:rsidR="00422844" w:rsidRDefault="00422844" w:rsidP="00422844">
      <w:pPr>
        <w:pStyle w:val="a5"/>
        <w:ind w:firstLine="708"/>
        <w:jc w:val="center"/>
        <w:rPr>
          <w:rFonts w:ascii="Times New Roman" w:eastAsia="Times New Roman" w:hAnsi="Times New Roman" w:cs="Times New Roman"/>
          <w:i/>
          <w:position w:val="-14"/>
          <w:sz w:val="28"/>
          <w:szCs w:val="28"/>
        </w:rPr>
      </w:pPr>
      <w:r>
        <w:rPr>
          <w:rFonts w:ascii="Times New Roman" w:eastAsia="Times New Roman" w:hAnsi="Times New Roman" w:cs="Times New Roman"/>
          <w:i/>
          <w:noProof/>
          <w:position w:val="-14"/>
          <w:sz w:val="28"/>
          <w:szCs w:val="28"/>
        </w:rPr>
        <w:drawing>
          <wp:inline distT="0" distB="0" distL="0" distR="0" wp14:anchorId="0BA5F3D1" wp14:editId="78875ED5">
            <wp:extent cx="3533775" cy="2355850"/>
            <wp:effectExtent l="19050" t="0" r="9525" b="0"/>
            <wp:docPr id="53" name="Рисунок 53" descr="C:\Users\Физика\Desktop\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Физика\Desktop\рис.jpg"/>
                    <pic:cNvPicPr>
                      <a:picLocks noChangeAspect="1" noChangeArrowheads="1"/>
                    </pic:cNvPicPr>
                  </pic:nvPicPr>
                  <pic:blipFill>
                    <a:blip r:embed="rId160" cstate="print"/>
                    <a:srcRect l="3889" t="57964" r="42222" b="18802"/>
                    <a:stretch>
                      <a:fillRect/>
                    </a:stretch>
                  </pic:blipFill>
                  <pic:spPr bwMode="auto">
                    <a:xfrm>
                      <a:off x="0" y="0"/>
                      <a:ext cx="3533775" cy="2355850"/>
                    </a:xfrm>
                    <a:prstGeom prst="rect">
                      <a:avLst/>
                    </a:prstGeom>
                    <a:noFill/>
                    <a:ln w="9525">
                      <a:noFill/>
                      <a:miter lim="800000"/>
                      <a:headEnd/>
                      <a:tailEnd/>
                    </a:ln>
                  </pic:spPr>
                </pic:pic>
              </a:graphicData>
            </a:graphic>
          </wp:inline>
        </w:drawing>
      </w:r>
    </w:p>
    <w:p w:rsidR="00422844" w:rsidRPr="001746A5" w:rsidRDefault="00422844" w:rsidP="00422844">
      <w:pPr>
        <w:pStyle w:val="a5"/>
        <w:ind w:firstLine="708"/>
        <w:jc w:val="center"/>
        <w:rPr>
          <w:rFonts w:ascii="Times New Roman" w:eastAsia="Times New Roman" w:hAnsi="Times New Roman" w:cs="Times New Roman"/>
          <w:i/>
          <w:position w:val="-14"/>
          <w:sz w:val="28"/>
          <w:szCs w:val="28"/>
        </w:rPr>
      </w:pPr>
      <w:r>
        <w:rPr>
          <w:rFonts w:ascii="Times New Roman" w:eastAsia="Times New Roman" w:hAnsi="Times New Roman" w:cs="Times New Roman"/>
          <w:i/>
          <w:position w:val="-14"/>
          <w:sz w:val="28"/>
          <w:szCs w:val="28"/>
        </w:rPr>
        <w:t>Рисунок 4.2 Ручная центрифуга</w:t>
      </w:r>
    </w:p>
    <w:p w:rsidR="00422844" w:rsidRDefault="00422844" w:rsidP="00422844">
      <w:pPr>
        <w:pStyle w:val="a5"/>
        <w:ind w:firstLine="708"/>
        <w:jc w:val="both"/>
        <w:rPr>
          <w:rFonts w:ascii="Times New Roman" w:hAnsi="Times New Roman" w:cs="Times New Roman"/>
          <w:b/>
          <w:sz w:val="28"/>
          <w:szCs w:val="28"/>
        </w:rPr>
      </w:pPr>
      <w:r>
        <w:rPr>
          <w:rFonts w:ascii="Times New Roman" w:eastAsia="Times New Roman" w:hAnsi="Times New Roman" w:cs="Times New Roman"/>
          <w:position w:val="-14"/>
          <w:sz w:val="28"/>
          <w:szCs w:val="28"/>
        </w:rPr>
        <w:t xml:space="preserve">На валик насажены два или четыре подвижных хомутика Х, в которые вставляются пробирки </w:t>
      </w:r>
      <w:proofErr w:type="gramStart"/>
      <w:r>
        <w:rPr>
          <w:rFonts w:ascii="Times New Roman" w:eastAsia="Times New Roman" w:hAnsi="Times New Roman" w:cs="Times New Roman"/>
          <w:position w:val="-14"/>
          <w:sz w:val="28"/>
          <w:szCs w:val="28"/>
        </w:rPr>
        <w:t>П</w:t>
      </w:r>
      <w:proofErr w:type="gramEnd"/>
      <w:r>
        <w:rPr>
          <w:rFonts w:ascii="Times New Roman" w:eastAsia="Times New Roman" w:hAnsi="Times New Roman" w:cs="Times New Roman"/>
          <w:position w:val="-14"/>
          <w:sz w:val="28"/>
          <w:szCs w:val="28"/>
        </w:rPr>
        <w:t xml:space="preserve"> с подлежащей осаждению взвесью. При вращении валика с достаточно большой скоростью пробирки располагаются горизонтально, находящаяся в них взвесь приводится в движение по окружности с высокой скоростью. Центростремительная сила, действующая при этом на взвешенные в жидкости частицы, создается силами сцепления между частицами и жидкостью. Если при некоторой скорости вращения связь межу частицами и жидкостью не будет достаточной, чтобы удерживать их на круговых траекториях, частицы начнут отрываться от жидкости и, двигаясь по инерции, отклоняться в центробежном направлении, то есть будут постепенно оседать на дно пробирки.</w:t>
      </w:r>
    </w:p>
    <w:p w:rsidR="00422844" w:rsidRDefault="00422844" w:rsidP="00422844">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Сравним эффективность разделения под действием силы тяжести и центробежной силы. В гравитационных отстойниках на частицу действует сила тяжести: </w:t>
      </w:r>
    </w:p>
    <w:p w:rsidR="00422844" w:rsidRDefault="00422844" w:rsidP="00422844">
      <w:pPr>
        <w:pStyle w:val="a5"/>
        <w:ind w:firstLine="708"/>
        <w:jc w:val="center"/>
        <w:rPr>
          <w:rFonts w:ascii="Times New Roman" w:eastAsia="Times New Roman" w:hAnsi="Times New Roman" w:cs="Times New Roman"/>
          <w:position w:val="-14"/>
          <w:sz w:val="28"/>
          <w:szCs w:val="28"/>
        </w:rPr>
      </w:pPr>
      <w:r w:rsidRPr="003D0446">
        <w:rPr>
          <w:rFonts w:ascii="Times New Roman" w:eastAsia="Times New Roman" w:hAnsi="Times New Roman" w:cs="Times New Roman"/>
          <w:position w:val="-10"/>
          <w:sz w:val="28"/>
          <w:szCs w:val="28"/>
        </w:rPr>
        <w:object w:dxaOrig="1060" w:dyaOrig="340">
          <v:shape id="_x0000_i1094" type="#_x0000_t75" style="width:53.25pt;height:17.25pt" o:ole="">
            <v:imagedata r:id="rId161" o:title=""/>
          </v:shape>
          <o:OLEObject Type="Embed" ProgID="Equation.3" ShapeID="_x0000_i1094" DrawAspect="Content" ObjectID="_1598437366" r:id="rId162"/>
        </w:object>
      </w:r>
    </w:p>
    <w:p w:rsidR="00422844" w:rsidRDefault="00422844" w:rsidP="00422844">
      <w:pPr>
        <w:pStyle w:val="a5"/>
        <w:ind w:firstLine="708"/>
        <w:jc w:val="both"/>
        <w:rPr>
          <w:rFonts w:ascii="Times New Roman" w:eastAsia="Times New Roman" w:hAnsi="Times New Roman" w:cs="Times New Roman"/>
          <w:position w:val="-14"/>
          <w:sz w:val="28"/>
          <w:szCs w:val="28"/>
        </w:rPr>
      </w:pPr>
      <w:r>
        <w:rPr>
          <w:rFonts w:ascii="Times New Roman" w:eastAsia="Times New Roman" w:hAnsi="Times New Roman" w:cs="Times New Roman"/>
          <w:position w:val="-14"/>
          <w:sz w:val="28"/>
          <w:szCs w:val="28"/>
        </w:rPr>
        <w:t>Получим</w:t>
      </w:r>
    </w:p>
    <w:p w:rsidR="00422844" w:rsidRDefault="00305E84" w:rsidP="00422844">
      <w:pPr>
        <w:pStyle w:val="a5"/>
        <w:ind w:firstLine="708"/>
        <w:jc w:val="both"/>
        <w:rPr>
          <w:rFonts w:ascii="Times New Roman" w:eastAsia="Times New Roman" w:hAnsi="Times New Roman" w:cs="Times New Roman"/>
          <w:position w:val="-14"/>
          <w:sz w:val="28"/>
          <w:szCs w:val="28"/>
        </w:rPr>
      </w:pPr>
      <w:r w:rsidRPr="003D0446">
        <w:rPr>
          <w:rFonts w:ascii="Times New Roman" w:eastAsia="Times New Roman" w:hAnsi="Times New Roman" w:cs="Times New Roman"/>
          <w:position w:val="-30"/>
          <w:sz w:val="28"/>
          <w:szCs w:val="28"/>
        </w:rPr>
        <w:object w:dxaOrig="1780" w:dyaOrig="720">
          <v:shape id="_x0000_i1095" type="#_x0000_t75" style="width:89.25pt;height:36.75pt" o:ole="">
            <v:imagedata r:id="rId163" o:title=""/>
          </v:shape>
          <o:OLEObject Type="Embed" ProgID="Equation.3" ShapeID="_x0000_i1095" DrawAspect="Content" ObjectID="_1598437367" r:id="rId164"/>
        </w:object>
      </w:r>
    </w:p>
    <w:p w:rsidR="00422844" w:rsidRDefault="00422844" w:rsidP="00422844">
      <w:pPr>
        <w:pStyle w:val="a5"/>
        <w:ind w:firstLine="708"/>
        <w:jc w:val="both"/>
        <w:rPr>
          <w:rFonts w:ascii="Times New Roman" w:eastAsia="Times New Roman" w:hAnsi="Times New Roman" w:cs="Times New Roman"/>
          <w:position w:val="-14"/>
          <w:sz w:val="28"/>
          <w:szCs w:val="28"/>
        </w:rPr>
      </w:pPr>
      <w:r>
        <w:rPr>
          <w:rFonts w:ascii="Times New Roman" w:eastAsia="Times New Roman" w:hAnsi="Times New Roman" w:cs="Times New Roman"/>
          <w:position w:val="-14"/>
          <w:sz w:val="28"/>
          <w:szCs w:val="28"/>
        </w:rPr>
        <w:t xml:space="preserve">Таким образом, центробежная сила больше силы тяжести в </w:t>
      </w:r>
      <w:r w:rsidRPr="007F0AB4">
        <w:rPr>
          <w:rFonts w:ascii="Times New Roman" w:eastAsia="Times New Roman" w:hAnsi="Times New Roman" w:cs="Times New Roman"/>
          <w:position w:val="-14"/>
          <w:sz w:val="28"/>
          <w:szCs w:val="28"/>
        </w:rPr>
        <w:object w:dxaOrig="340" w:dyaOrig="380">
          <v:shape id="_x0000_i1096" type="#_x0000_t75" style="width:17.25pt;height:19.5pt" o:ole="">
            <v:imagedata r:id="rId165" o:title=""/>
          </v:shape>
          <o:OLEObject Type="Embed" ProgID="Equation.3" ShapeID="_x0000_i1096" DrawAspect="Content" ObjectID="_1598437368" r:id="rId166"/>
        </w:object>
      </w:r>
      <w:r>
        <w:rPr>
          <w:rFonts w:ascii="Times New Roman" w:eastAsia="Times New Roman" w:hAnsi="Times New Roman" w:cs="Times New Roman"/>
          <w:position w:val="-14"/>
          <w:sz w:val="28"/>
          <w:szCs w:val="28"/>
        </w:rPr>
        <w:t xml:space="preserve"> раз.</w:t>
      </w:r>
    </w:p>
    <w:p w:rsidR="00422844" w:rsidRDefault="00422844" w:rsidP="00422844">
      <w:pPr>
        <w:pStyle w:val="a5"/>
        <w:ind w:firstLine="708"/>
        <w:jc w:val="both"/>
        <w:rPr>
          <w:rFonts w:ascii="Times New Roman" w:hAnsi="Times New Roman" w:cs="Times New Roman"/>
          <w:b/>
          <w:sz w:val="28"/>
          <w:szCs w:val="28"/>
        </w:rPr>
      </w:pPr>
      <w:r>
        <w:rPr>
          <w:rFonts w:ascii="Times New Roman" w:eastAsia="Times New Roman" w:hAnsi="Times New Roman" w:cs="Times New Roman"/>
          <w:position w:val="-14"/>
          <w:sz w:val="28"/>
          <w:szCs w:val="28"/>
        </w:rPr>
        <w:t>Эффективность разделения в поле центробежных сил повышается с увеличением частоты вращения ротора центрифуги и уменьшения ее диаметра.</w:t>
      </w:r>
    </w:p>
    <w:p w:rsidR="00422844" w:rsidRDefault="00442193" w:rsidP="00B376B6">
      <w:pPr>
        <w:pStyle w:val="a5"/>
        <w:jc w:val="center"/>
        <w:rPr>
          <w:rFonts w:ascii="Times New Roman" w:hAnsi="Times New Roman" w:cs="Times New Roman"/>
          <w:sz w:val="28"/>
          <w:szCs w:val="28"/>
        </w:rPr>
      </w:pPr>
      <w:r>
        <w:rPr>
          <w:rFonts w:ascii="Times New Roman" w:hAnsi="Times New Roman" w:cs="Times New Roman"/>
          <w:sz w:val="28"/>
          <w:szCs w:val="28"/>
        </w:rPr>
        <w:t>В пищевой промышленности</w:t>
      </w:r>
    </w:p>
    <w:p w:rsidR="00442193" w:rsidRPr="00442193" w:rsidRDefault="00442193" w:rsidP="00442193">
      <w:pPr>
        <w:pStyle w:val="a5"/>
        <w:ind w:firstLine="851"/>
        <w:jc w:val="both"/>
        <w:rPr>
          <w:rFonts w:ascii="Times New Roman" w:hAnsi="Times New Roman" w:cs="Times New Roman"/>
          <w:sz w:val="28"/>
          <w:szCs w:val="28"/>
        </w:rPr>
      </w:pPr>
      <w:r w:rsidRPr="00442193">
        <w:rPr>
          <w:rFonts w:ascii="Times New Roman" w:hAnsi="Times New Roman" w:cs="Times New Roman"/>
          <w:sz w:val="28"/>
          <w:szCs w:val="28"/>
          <w:shd w:val="clear" w:color="auto" w:fill="FAFAFA"/>
        </w:rPr>
        <w:t>Цен</w:t>
      </w:r>
      <w:r w:rsidRPr="00442193">
        <w:rPr>
          <w:rFonts w:ascii="Times New Roman" w:hAnsi="Times New Roman" w:cs="Times New Roman"/>
          <w:sz w:val="28"/>
          <w:szCs w:val="28"/>
          <w:shd w:val="clear" w:color="auto" w:fill="FAFAFA"/>
        </w:rPr>
        <w:softHyphen/>
        <w:t>три</w:t>
      </w:r>
      <w:r w:rsidRPr="00442193">
        <w:rPr>
          <w:rFonts w:ascii="Times New Roman" w:hAnsi="Times New Roman" w:cs="Times New Roman"/>
          <w:sz w:val="28"/>
          <w:szCs w:val="28"/>
          <w:shd w:val="clear" w:color="auto" w:fill="FAFAFA"/>
        </w:rPr>
        <w:softHyphen/>
        <w:t>фуги в пи</w:t>
      </w:r>
      <w:r w:rsidRPr="00442193">
        <w:rPr>
          <w:rFonts w:ascii="Times New Roman" w:hAnsi="Times New Roman" w:cs="Times New Roman"/>
          <w:sz w:val="28"/>
          <w:szCs w:val="28"/>
          <w:shd w:val="clear" w:color="auto" w:fill="FAFAFA"/>
        </w:rPr>
        <w:softHyphen/>
        <w:t>щевой про</w:t>
      </w:r>
      <w:r w:rsidRPr="00442193">
        <w:rPr>
          <w:rFonts w:ascii="Times New Roman" w:hAnsi="Times New Roman" w:cs="Times New Roman"/>
          <w:sz w:val="28"/>
          <w:szCs w:val="28"/>
          <w:shd w:val="clear" w:color="auto" w:fill="FAFAFA"/>
        </w:rPr>
        <w:softHyphen/>
        <w:t>мыш</w:t>
      </w:r>
      <w:r w:rsidRPr="00442193">
        <w:rPr>
          <w:rFonts w:ascii="Times New Roman" w:hAnsi="Times New Roman" w:cs="Times New Roman"/>
          <w:sz w:val="28"/>
          <w:szCs w:val="28"/>
          <w:shd w:val="clear" w:color="auto" w:fill="FAFAFA"/>
        </w:rPr>
        <w:softHyphen/>
        <w:t>леннос</w:t>
      </w:r>
      <w:r w:rsidRPr="00442193">
        <w:rPr>
          <w:rFonts w:ascii="Times New Roman" w:hAnsi="Times New Roman" w:cs="Times New Roman"/>
          <w:sz w:val="28"/>
          <w:szCs w:val="28"/>
          <w:shd w:val="clear" w:color="auto" w:fill="FAFAFA"/>
        </w:rPr>
        <w:softHyphen/>
        <w:t>ти осу</w:t>
      </w:r>
      <w:r w:rsidRPr="00442193">
        <w:rPr>
          <w:rFonts w:ascii="Times New Roman" w:hAnsi="Times New Roman" w:cs="Times New Roman"/>
          <w:sz w:val="28"/>
          <w:szCs w:val="28"/>
          <w:shd w:val="clear" w:color="auto" w:fill="FAFAFA"/>
        </w:rPr>
        <w:softHyphen/>
        <w:t>щест</w:t>
      </w:r>
      <w:r w:rsidRPr="00442193">
        <w:rPr>
          <w:rFonts w:ascii="Times New Roman" w:hAnsi="Times New Roman" w:cs="Times New Roman"/>
          <w:sz w:val="28"/>
          <w:szCs w:val="28"/>
          <w:shd w:val="clear" w:color="auto" w:fill="FAFAFA"/>
        </w:rPr>
        <w:softHyphen/>
        <w:t>вля</w:t>
      </w:r>
      <w:r w:rsidRPr="00442193">
        <w:rPr>
          <w:rFonts w:ascii="Times New Roman" w:hAnsi="Times New Roman" w:cs="Times New Roman"/>
          <w:sz w:val="28"/>
          <w:szCs w:val="28"/>
          <w:shd w:val="clear" w:color="auto" w:fill="FAFAFA"/>
        </w:rPr>
        <w:softHyphen/>
        <w:t>ют та</w:t>
      </w:r>
      <w:r w:rsidRPr="00442193">
        <w:rPr>
          <w:rFonts w:ascii="Times New Roman" w:hAnsi="Times New Roman" w:cs="Times New Roman"/>
          <w:sz w:val="28"/>
          <w:szCs w:val="28"/>
          <w:shd w:val="clear" w:color="auto" w:fill="FAFAFA"/>
        </w:rPr>
        <w:softHyphen/>
        <w:t>кие про</w:t>
      </w:r>
      <w:r w:rsidRPr="00442193">
        <w:rPr>
          <w:rFonts w:ascii="Times New Roman" w:hAnsi="Times New Roman" w:cs="Times New Roman"/>
          <w:sz w:val="28"/>
          <w:szCs w:val="28"/>
          <w:shd w:val="clear" w:color="auto" w:fill="FAFAFA"/>
        </w:rPr>
        <w:softHyphen/>
        <w:t>цес</w:t>
      </w:r>
      <w:r w:rsidRPr="00442193">
        <w:rPr>
          <w:rFonts w:ascii="Times New Roman" w:hAnsi="Times New Roman" w:cs="Times New Roman"/>
          <w:sz w:val="28"/>
          <w:szCs w:val="28"/>
          <w:shd w:val="clear" w:color="auto" w:fill="FAFAFA"/>
        </w:rPr>
        <w:softHyphen/>
        <w:t>сы, как: уда</w:t>
      </w:r>
      <w:r w:rsidRPr="00442193">
        <w:rPr>
          <w:rFonts w:ascii="Times New Roman" w:hAnsi="Times New Roman" w:cs="Times New Roman"/>
          <w:sz w:val="28"/>
          <w:szCs w:val="28"/>
          <w:shd w:val="clear" w:color="auto" w:fill="FAFAFA"/>
        </w:rPr>
        <w:softHyphen/>
        <w:t>ление вла</w:t>
      </w:r>
      <w:r w:rsidRPr="00442193">
        <w:rPr>
          <w:rFonts w:ascii="Times New Roman" w:hAnsi="Times New Roman" w:cs="Times New Roman"/>
          <w:sz w:val="28"/>
          <w:szCs w:val="28"/>
          <w:shd w:val="clear" w:color="auto" w:fill="FAFAFA"/>
        </w:rPr>
        <w:softHyphen/>
        <w:t>ги из ово</w:t>
      </w:r>
      <w:r w:rsidRPr="00442193">
        <w:rPr>
          <w:rFonts w:ascii="Times New Roman" w:hAnsi="Times New Roman" w:cs="Times New Roman"/>
          <w:sz w:val="28"/>
          <w:szCs w:val="28"/>
          <w:shd w:val="clear" w:color="auto" w:fill="FAFAFA"/>
        </w:rPr>
        <w:softHyphen/>
        <w:t>щей и зе</w:t>
      </w:r>
      <w:r w:rsidRPr="00442193">
        <w:rPr>
          <w:rFonts w:ascii="Times New Roman" w:hAnsi="Times New Roman" w:cs="Times New Roman"/>
          <w:sz w:val="28"/>
          <w:szCs w:val="28"/>
          <w:shd w:val="clear" w:color="auto" w:fill="FAFAFA"/>
        </w:rPr>
        <w:softHyphen/>
        <w:t>лени пос</w:t>
      </w:r>
      <w:r w:rsidRPr="00442193">
        <w:rPr>
          <w:rFonts w:ascii="Times New Roman" w:hAnsi="Times New Roman" w:cs="Times New Roman"/>
          <w:sz w:val="28"/>
          <w:szCs w:val="28"/>
          <w:shd w:val="clear" w:color="auto" w:fill="FAFAFA"/>
        </w:rPr>
        <w:softHyphen/>
        <w:t>ле мытья, уда</w:t>
      </w:r>
      <w:r w:rsidRPr="00442193">
        <w:rPr>
          <w:rFonts w:ascii="Times New Roman" w:hAnsi="Times New Roman" w:cs="Times New Roman"/>
          <w:sz w:val="28"/>
          <w:szCs w:val="28"/>
          <w:shd w:val="clear" w:color="auto" w:fill="FAFAFA"/>
        </w:rPr>
        <w:softHyphen/>
        <w:t>ление жи</w:t>
      </w:r>
      <w:r w:rsidRPr="00442193">
        <w:rPr>
          <w:rFonts w:ascii="Times New Roman" w:hAnsi="Times New Roman" w:cs="Times New Roman"/>
          <w:sz w:val="28"/>
          <w:szCs w:val="28"/>
          <w:shd w:val="clear" w:color="auto" w:fill="FAFAFA"/>
        </w:rPr>
        <w:softHyphen/>
        <w:t>ра из об</w:t>
      </w:r>
      <w:r w:rsidRPr="00442193">
        <w:rPr>
          <w:rFonts w:ascii="Times New Roman" w:hAnsi="Times New Roman" w:cs="Times New Roman"/>
          <w:sz w:val="28"/>
          <w:szCs w:val="28"/>
          <w:shd w:val="clear" w:color="auto" w:fill="FAFAFA"/>
        </w:rPr>
        <w:softHyphen/>
        <w:t>жа</w:t>
      </w:r>
      <w:r w:rsidRPr="00442193">
        <w:rPr>
          <w:rFonts w:ascii="Times New Roman" w:hAnsi="Times New Roman" w:cs="Times New Roman"/>
          <w:sz w:val="28"/>
          <w:szCs w:val="28"/>
          <w:shd w:val="clear" w:color="auto" w:fill="FAFAFA"/>
        </w:rPr>
        <w:softHyphen/>
        <w:t>рен</w:t>
      </w:r>
      <w:r w:rsidRPr="00442193">
        <w:rPr>
          <w:rFonts w:ascii="Times New Roman" w:hAnsi="Times New Roman" w:cs="Times New Roman"/>
          <w:sz w:val="28"/>
          <w:szCs w:val="28"/>
          <w:shd w:val="clear" w:color="auto" w:fill="FAFAFA"/>
        </w:rPr>
        <w:softHyphen/>
        <w:t>ных про</w:t>
      </w:r>
      <w:r w:rsidRPr="00442193">
        <w:rPr>
          <w:rFonts w:ascii="Times New Roman" w:hAnsi="Times New Roman" w:cs="Times New Roman"/>
          <w:sz w:val="28"/>
          <w:szCs w:val="28"/>
          <w:shd w:val="clear" w:color="auto" w:fill="FAFAFA"/>
        </w:rPr>
        <w:softHyphen/>
        <w:t>дук</w:t>
      </w:r>
      <w:r w:rsidRPr="00442193">
        <w:rPr>
          <w:rFonts w:ascii="Times New Roman" w:hAnsi="Times New Roman" w:cs="Times New Roman"/>
          <w:sz w:val="28"/>
          <w:szCs w:val="28"/>
          <w:shd w:val="clear" w:color="auto" w:fill="FAFAFA"/>
        </w:rPr>
        <w:softHyphen/>
        <w:t>тов, суш</w:t>
      </w:r>
      <w:r w:rsidRPr="00442193">
        <w:rPr>
          <w:rFonts w:ascii="Times New Roman" w:hAnsi="Times New Roman" w:cs="Times New Roman"/>
          <w:sz w:val="28"/>
          <w:szCs w:val="28"/>
          <w:shd w:val="clear" w:color="auto" w:fill="FAFAFA"/>
        </w:rPr>
        <w:softHyphen/>
        <w:t>ка пе</w:t>
      </w:r>
      <w:r w:rsidRPr="00442193">
        <w:rPr>
          <w:rFonts w:ascii="Times New Roman" w:hAnsi="Times New Roman" w:cs="Times New Roman"/>
          <w:sz w:val="28"/>
          <w:szCs w:val="28"/>
          <w:shd w:val="clear" w:color="auto" w:fill="FAFAFA"/>
        </w:rPr>
        <w:softHyphen/>
        <w:t>ред за</w:t>
      </w:r>
      <w:r w:rsidRPr="00442193">
        <w:rPr>
          <w:rFonts w:ascii="Times New Roman" w:hAnsi="Times New Roman" w:cs="Times New Roman"/>
          <w:sz w:val="28"/>
          <w:szCs w:val="28"/>
          <w:shd w:val="clear" w:color="auto" w:fill="FAFAFA"/>
        </w:rPr>
        <w:softHyphen/>
        <w:t>мора</w:t>
      </w:r>
      <w:r w:rsidRPr="00442193">
        <w:rPr>
          <w:rFonts w:ascii="Times New Roman" w:hAnsi="Times New Roman" w:cs="Times New Roman"/>
          <w:sz w:val="28"/>
          <w:szCs w:val="28"/>
          <w:shd w:val="clear" w:color="auto" w:fill="FAFAFA"/>
        </w:rPr>
        <w:softHyphen/>
        <w:t>жива</w:t>
      </w:r>
      <w:r w:rsidRPr="00442193">
        <w:rPr>
          <w:rFonts w:ascii="Times New Roman" w:hAnsi="Times New Roman" w:cs="Times New Roman"/>
          <w:sz w:val="28"/>
          <w:szCs w:val="28"/>
          <w:shd w:val="clear" w:color="auto" w:fill="FAFAFA"/>
        </w:rPr>
        <w:softHyphen/>
        <w:t>ни</w:t>
      </w:r>
      <w:r w:rsidRPr="00442193">
        <w:rPr>
          <w:rFonts w:ascii="Times New Roman" w:hAnsi="Times New Roman" w:cs="Times New Roman"/>
          <w:sz w:val="28"/>
          <w:szCs w:val="28"/>
          <w:shd w:val="clear" w:color="auto" w:fill="FAFAFA"/>
        </w:rPr>
        <w:softHyphen/>
        <w:t>ем, уда</w:t>
      </w:r>
      <w:r w:rsidRPr="00442193">
        <w:rPr>
          <w:rFonts w:ascii="Times New Roman" w:hAnsi="Times New Roman" w:cs="Times New Roman"/>
          <w:sz w:val="28"/>
          <w:szCs w:val="28"/>
          <w:shd w:val="clear" w:color="auto" w:fill="FAFAFA"/>
        </w:rPr>
        <w:softHyphen/>
        <w:t>ление из</w:t>
      </w:r>
      <w:r w:rsidRPr="00442193">
        <w:rPr>
          <w:rFonts w:ascii="Times New Roman" w:hAnsi="Times New Roman" w:cs="Times New Roman"/>
          <w:sz w:val="28"/>
          <w:szCs w:val="28"/>
          <w:shd w:val="clear" w:color="auto" w:fill="FAFAFA"/>
        </w:rPr>
        <w:softHyphen/>
        <w:t xml:space="preserve">лишков </w:t>
      </w:r>
      <w:r w:rsidRPr="00442193">
        <w:rPr>
          <w:rFonts w:ascii="Times New Roman" w:hAnsi="Times New Roman" w:cs="Times New Roman"/>
          <w:sz w:val="28"/>
          <w:szCs w:val="28"/>
          <w:shd w:val="clear" w:color="auto" w:fill="FAFAFA"/>
        </w:rPr>
        <w:lastRenderedPageBreak/>
        <w:t>са</w:t>
      </w:r>
      <w:r w:rsidRPr="00442193">
        <w:rPr>
          <w:rFonts w:ascii="Times New Roman" w:hAnsi="Times New Roman" w:cs="Times New Roman"/>
          <w:sz w:val="28"/>
          <w:szCs w:val="28"/>
          <w:shd w:val="clear" w:color="auto" w:fill="FAFAFA"/>
        </w:rPr>
        <w:softHyphen/>
        <w:t>хара, от</w:t>
      </w:r>
      <w:r w:rsidRPr="00442193">
        <w:rPr>
          <w:rFonts w:ascii="Times New Roman" w:hAnsi="Times New Roman" w:cs="Times New Roman"/>
          <w:sz w:val="28"/>
          <w:szCs w:val="28"/>
          <w:shd w:val="clear" w:color="auto" w:fill="FAFAFA"/>
        </w:rPr>
        <w:softHyphen/>
        <w:t>де</w:t>
      </w:r>
      <w:r w:rsidRPr="00442193">
        <w:rPr>
          <w:rFonts w:ascii="Times New Roman" w:hAnsi="Times New Roman" w:cs="Times New Roman"/>
          <w:sz w:val="28"/>
          <w:szCs w:val="28"/>
          <w:shd w:val="clear" w:color="auto" w:fill="FAFAFA"/>
        </w:rPr>
        <w:softHyphen/>
        <w:t>ление ма</w:t>
      </w:r>
      <w:r w:rsidRPr="00442193">
        <w:rPr>
          <w:rFonts w:ascii="Times New Roman" w:hAnsi="Times New Roman" w:cs="Times New Roman"/>
          <w:sz w:val="28"/>
          <w:szCs w:val="28"/>
          <w:shd w:val="clear" w:color="auto" w:fill="FAFAFA"/>
        </w:rPr>
        <w:softHyphen/>
        <w:t>сел, очис</w:t>
      </w:r>
      <w:r w:rsidRPr="00442193">
        <w:rPr>
          <w:rFonts w:ascii="Times New Roman" w:hAnsi="Times New Roman" w:cs="Times New Roman"/>
          <w:sz w:val="28"/>
          <w:szCs w:val="28"/>
          <w:shd w:val="clear" w:color="auto" w:fill="FAFAFA"/>
        </w:rPr>
        <w:softHyphen/>
        <w:t>тка со</w:t>
      </w:r>
      <w:r w:rsidRPr="00442193">
        <w:rPr>
          <w:rFonts w:ascii="Times New Roman" w:hAnsi="Times New Roman" w:cs="Times New Roman"/>
          <w:sz w:val="28"/>
          <w:szCs w:val="28"/>
          <w:shd w:val="clear" w:color="auto" w:fill="FAFAFA"/>
        </w:rPr>
        <w:softHyphen/>
        <w:t>ков из фрук</w:t>
      </w:r>
      <w:r w:rsidRPr="00442193">
        <w:rPr>
          <w:rFonts w:ascii="Times New Roman" w:hAnsi="Times New Roman" w:cs="Times New Roman"/>
          <w:sz w:val="28"/>
          <w:szCs w:val="28"/>
          <w:shd w:val="clear" w:color="auto" w:fill="FAFAFA"/>
        </w:rPr>
        <w:softHyphen/>
        <w:t>тов или жи</w:t>
      </w:r>
      <w:r w:rsidRPr="00442193">
        <w:rPr>
          <w:rFonts w:ascii="Times New Roman" w:hAnsi="Times New Roman" w:cs="Times New Roman"/>
          <w:sz w:val="28"/>
          <w:szCs w:val="28"/>
          <w:shd w:val="clear" w:color="auto" w:fill="FAFAFA"/>
        </w:rPr>
        <w:softHyphen/>
        <w:t>ров жи</w:t>
      </w:r>
      <w:r w:rsidRPr="00442193">
        <w:rPr>
          <w:rFonts w:ascii="Times New Roman" w:hAnsi="Times New Roman" w:cs="Times New Roman"/>
          <w:sz w:val="28"/>
          <w:szCs w:val="28"/>
          <w:shd w:val="clear" w:color="auto" w:fill="FAFAFA"/>
        </w:rPr>
        <w:softHyphen/>
        <w:t>вот</w:t>
      </w:r>
      <w:r w:rsidRPr="00442193">
        <w:rPr>
          <w:rFonts w:ascii="Times New Roman" w:hAnsi="Times New Roman" w:cs="Times New Roman"/>
          <w:sz w:val="28"/>
          <w:szCs w:val="28"/>
          <w:shd w:val="clear" w:color="auto" w:fill="FAFAFA"/>
        </w:rPr>
        <w:softHyphen/>
        <w:t>но</w:t>
      </w:r>
      <w:r w:rsidRPr="00442193">
        <w:rPr>
          <w:rFonts w:ascii="Times New Roman" w:hAnsi="Times New Roman" w:cs="Times New Roman"/>
          <w:sz w:val="28"/>
          <w:szCs w:val="28"/>
          <w:shd w:val="clear" w:color="auto" w:fill="FAFAFA"/>
        </w:rPr>
        <w:softHyphen/>
        <w:t>го про</w:t>
      </w:r>
      <w:r w:rsidRPr="00442193">
        <w:rPr>
          <w:rFonts w:ascii="Times New Roman" w:hAnsi="Times New Roman" w:cs="Times New Roman"/>
          <w:sz w:val="28"/>
          <w:szCs w:val="28"/>
          <w:shd w:val="clear" w:color="auto" w:fill="FAFAFA"/>
        </w:rPr>
        <w:softHyphen/>
        <w:t>ис</w:t>
      </w:r>
      <w:r w:rsidRPr="00442193">
        <w:rPr>
          <w:rFonts w:ascii="Times New Roman" w:hAnsi="Times New Roman" w:cs="Times New Roman"/>
          <w:sz w:val="28"/>
          <w:szCs w:val="28"/>
          <w:shd w:val="clear" w:color="auto" w:fill="FAFAFA"/>
        </w:rPr>
        <w:softHyphen/>
        <w:t>хожде</w:t>
      </w:r>
      <w:r w:rsidRPr="00442193">
        <w:rPr>
          <w:rFonts w:ascii="Times New Roman" w:hAnsi="Times New Roman" w:cs="Times New Roman"/>
          <w:sz w:val="28"/>
          <w:szCs w:val="28"/>
          <w:shd w:val="clear" w:color="auto" w:fill="FAFAFA"/>
        </w:rPr>
        <w:softHyphen/>
        <w:t>ния.</w:t>
      </w:r>
      <w:bookmarkStart w:id="0" w:name="_GoBack"/>
      <w:bookmarkEnd w:id="0"/>
    </w:p>
    <w:sectPr w:rsidR="00442193" w:rsidRPr="00442193" w:rsidSect="00FF098D">
      <w:headerReference w:type="even" r:id="rId167"/>
      <w:headerReference w:type="default" r:id="rId168"/>
      <w:footerReference w:type="even" r:id="rId169"/>
      <w:footerReference w:type="default" r:id="rId170"/>
      <w:headerReference w:type="first" r:id="rId171"/>
      <w:footerReference w:type="first" r:id="rId1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243" w:rsidRDefault="00FF1243" w:rsidP="008C0B76">
      <w:pPr>
        <w:spacing w:after="0" w:line="240" w:lineRule="auto"/>
      </w:pPr>
      <w:r>
        <w:separator/>
      </w:r>
    </w:p>
  </w:endnote>
  <w:endnote w:type="continuationSeparator" w:id="0">
    <w:p w:rsidR="00FF1243" w:rsidRDefault="00FF1243" w:rsidP="008C0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243" w:rsidRDefault="00FF124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5110"/>
    </w:sdtPr>
    <w:sdtEndPr/>
    <w:sdtContent>
      <w:p w:rsidR="00FF1243" w:rsidRDefault="00FF1243">
        <w:pPr>
          <w:pStyle w:val="a8"/>
          <w:jc w:val="center"/>
        </w:pPr>
        <w:r>
          <w:fldChar w:fldCharType="begin"/>
        </w:r>
        <w:r>
          <w:instrText xml:space="preserve"> PAGE   \* MERGEFORMAT </w:instrText>
        </w:r>
        <w:r>
          <w:fldChar w:fldCharType="separate"/>
        </w:r>
        <w:r w:rsidR="00442193">
          <w:rPr>
            <w:noProof/>
          </w:rPr>
          <w:t>10</w:t>
        </w:r>
        <w:r>
          <w:rPr>
            <w:noProof/>
          </w:rPr>
          <w:fldChar w:fldCharType="end"/>
        </w:r>
      </w:p>
    </w:sdtContent>
  </w:sdt>
  <w:p w:rsidR="00FF1243" w:rsidRDefault="00FF124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243" w:rsidRDefault="00FF124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243" w:rsidRDefault="00FF1243" w:rsidP="008C0B76">
      <w:pPr>
        <w:spacing w:after="0" w:line="240" w:lineRule="auto"/>
      </w:pPr>
      <w:r>
        <w:separator/>
      </w:r>
    </w:p>
  </w:footnote>
  <w:footnote w:type="continuationSeparator" w:id="0">
    <w:p w:rsidR="00FF1243" w:rsidRDefault="00FF1243" w:rsidP="008C0B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243" w:rsidRDefault="00FF124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243" w:rsidRDefault="00FF124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243" w:rsidRDefault="00FF1243">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251BE"/>
    <w:rsid w:val="0000422F"/>
    <w:rsid w:val="0011629A"/>
    <w:rsid w:val="001251BE"/>
    <w:rsid w:val="00137C49"/>
    <w:rsid w:val="00173410"/>
    <w:rsid w:val="001A7538"/>
    <w:rsid w:val="002C3ED8"/>
    <w:rsid w:val="002C52C7"/>
    <w:rsid w:val="002D2DD9"/>
    <w:rsid w:val="003024E4"/>
    <w:rsid w:val="00305E84"/>
    <w:rsid w:val="003257E7"/>
    <w:rsid w:val="00363A19"/>
    <w:rsid w:val="003A4517"/>
    <w:rsid w:val="004125C0"/>
    <w:rsid w:val="00422844"/>
    <w:rsid w:val="00442193"/>
    <w:rsid w:val="004C17DF"/>
    <w:rsid w:val="004D3A70"/>
    <w:rsid w:val="0052282B"/>
    <w:rsid w:val="006A46C1"/>
    <w:rsid w:val="006C3B90"/>
    <w:rsid w:val="006F7DD4"/>
    <w:rsid w:val="0072570C"/>
    <w:rsid w:val="007609BB"/>
    <w:rsid w:val="007975B4"/>
    <w:rsid w:val="007D5EA7"/>
    <w:rsid w:val="008C0B76"/>
    <w:rsid w:val="008E17CE"/>
    <w:rsid w:val="0091192B"/>
    <w:rsid w:val="009A5F9F"/>
    <w:rsid w:val="00B25F34"/>
    <w:rsid w:val="00B376B6"/>
    <w:rsid w:val="00B40A89"/>
    <w:rsid w:val="00BD6229"/>
    <w:rsid w:val="00BF426F"/>
    <w:rsid w:val="00C52D5D"/>
    <w:rsid w:val="00C5498B"/>
    <w:rsid w:val="00C64053"/>
    <w:rsid w:val="00D119ED"/>
    <w:rsid w:val="00D32384"/>
    <w:rsid w:val="00DB5B57"/>
    <w:rsid w:val="00EF0FAF"/>
    <w:rsid w:val="00F62920"/>
    <w:rsid w:val="00FF098D"/>
    <w:rsid w:val="00FF1243"/>
    <w:rsid w:val="00FF5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98D"/>
  </w:style>
  <w:style w:type="paragraph" w:styleId="3">
    <w:name w:val="heading 3"/>
    <w:basedOn w:val="a"/>
    <w:next w:val="a"/>
    <w:link w:val="30"/>
    <w:uiPriority w:val="9"/>
    <w:semiHidden/>
    <w:unhideWhenUsed/>
    <w:qFormat/>
    <w:rsid w:val="00422844"/>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unhideWhenUsed/>
    <w:qFormat/>
    <w:rsid w:val="00422844"/>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51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51BE"/>
    <w:rPr>
      <w:rFonts w:ascii="Tahoma" w:hAnsi="Tahoma" w:cs="Tahoma"/>
      <w:sz w:val="16"/>
      <w:szCs w:val="16"/>
    </w:rPr>
  </w:style>
  <w:style w:type="paragraph" w:styleId="a5">
    <w:name w:val="No Spacing"/>
    <w:uiPriority w:val="1"/>
    <w:qFormat/>
    <w:rsid w:val="001251BE"/>
    <w:pPr>
      <w:spacing w:after="0" w:line="240" w:lineRule="auto"/>
    </w:pPr>
  </w:style>
  <w:style w:type="paragraph" w:styleId="a6">
    <w:name w:val="header"/>
    <w:basedOn w:val="a"/>
    <w:link w:val="a7"/>
    <w:uiPriority w:val="99"/>
    <w:semiHidden/>
    <w:unhideWhenUsed/>
    <w:rsid w:val="008C0B7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C0B76"/>
  </w:style>
  <w:style w:type="paragraph" w:styleId="a8">
    <w:name w:val="footer"/>
    <w:basedOn w:val="a"/>
    <w:link w:val="a9"/>
    <w:uiPriority w:val="99"/>
    <w:unhideWhenUsed/>
    <w:rsid w:val="008C0B7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0B76"/>
  </w:style>
  <w:style w:type="table" w:styleId="aa">
    <w:name w:val="Table Grid"/>
    <w:basedOn w:val="a1"/>
    <w:uiPriority w:val="59"/>
    <w:rsid w:val="00C52D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rmal (Web)"/>
    <w:basedOn w:val="a"/>
    <w:uiPriority w:val="99"/>
    <w:semiHidden/>
    <w:unhideWhenUsed/>
    <w:rsid w:val="006A46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422844"/>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rsid w:val="00422844"/>
    <w:rPr>
      <w:rFonts w:asciiTheme="majorHAnsi" w:eastAsiaTheme="majorEastAsia" w:hAnsiTheme="majorHAnsi" w:cstheme="majorBidi"/>
      <w:b/>
      <w:bCs/>
      <w:i/>
      <w:iCs/>
      <w:color w:val="4F81BD" w:themeColor="accent1"/>
      <w:lang w:eastAsia="en-US"/>
    </w:rPr>
  </w:style>
  <w:style w:type="character" w:styleId="ac">
    <w:name w:val="Hyperlink"/>
    <w:basedOn w:val="a0"/>
    <w:uiPriority w:val="99"/>
    <w:semiHidden/>
    <w:unhideWhenUsed/>
    <w:rsid w:val="00422844"/>
    <w:rPr>
      <w:color w:val="0000FF"/>
      <w:u w:val="single"/>
    </w:rPr>
  </w:style>
  <w:style w:type="character" w:customStyle="1" w:styleId="mw-headline">
    <w:name w:val="mw-headline"/>
    <w:basedOn w:val="a0"/>
    <w:rsid w:val="004228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30436">
      <w:bodyDiv w:val="1"/>
      <w:marLeft w:val="0"/>
      <w:marRight w:val="0"/>
      <w:marTop w:val="0"/>
      <w:marBottom w:val="0"/>
      <w:divBdr>
        <w:top w:val="none" w:sz="0" w:space="0" w:color="auto"/>
        <w:left w:val="none" w:sz="0" w:space="0" w:color="auto"/>
        <w:bottom w:val="none" w:sz="0" w:space="0" w:color="auto"/>
        <w:right w:val="none" w:sz="0" w:space="0" w:color="auto"/>
      </w:divBdr>
      <w:divsChild>
        <w:div w:id="65494904">
          <w:marLeft w:val="0"/>
          <w:marRight w:val="0"/>
          <w:marTop w:val="0"/>
          <w:marBottom w:val="0"/>
          <w:divBdr>
            <w:top w:val="none" w:sz="0" w:space="0" w:color="auto"/>
            <w:left w:val="none" w:sz="0" w:space="0" w:color="auto"/>
            <w:bottom w:val="none" w:sz="0" w:space="0" w:color="auto"/>
            <w:right w:val="none" w:sz="0" w:space="0" w:color="auto"/>
          </w:divBdr>
          <w:divsChild>
            <w:div w:id="16460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36594">
      <w:bodyDiv w:val="1"/>
      <w:marLeft w:val="0"/>
      <w:marRight w:val="0"/>
      <w:marTop w:val="0"/>
      <w:marBottom w:val="0"/>
      <w:divBdr>
        <w:top w:val="none" w:sz="0" w:space="0" w:color="auto"/>
        <w:left w:val="none" w:sz="0" w:space="0" w:color="auto"/>
        <w:bottom w:val="none" w:sz="0" w:space="0" w:color="auto"/>
        <w:right w:val="none" w:sz="0" w:space="0" w:color="auto"/>
      </w:divBdr>
      <w:divsChild>
        <w:div w:id="1039162646">
          <w:marLeft w:val="0"/>
          <w:marRight w:val="0"/>
          <w:marTop w:val="0"/>
          <w:marBottom w:val="0"/>
          <w:divBdr>
            <w:top w:val="none" w:sz="0" w:space="0" w:color="auto"/>
            <w:left w:val="none" w:sz="0" w:space="0" w:color="auto"/>
            <w:bottom w:val="none" w:sz="0" w:space="0" w:color="auto"/>
            <w:right w:val="none" w:sz="0" w:space="0" w:color="auto"/>
          </w:divBdr>
          <w:divsChild>
            <w:div w:id="1780641664">
              <w:marLeft w:val="0"/>
              <w:marRight w:val="0"/>
              <w:marTop w:val="0"/>
              <w:marBottom w:val="0"/>
              <w:divBdr>
                <w:top w:val="none" w:sz="0" w:space="0" w:color="auto"/>
                <w:left w:val="none" w:sz="0" w:space="0" w:color="auto"/>
                <w:bottom w:val="none" w:sz="0" w:space="0" w:color="auto"/>
                <w:right w:val="none" w:sz="0" w:space="0" w:color="auto"/>
              </w:divBdr>
              <w:divsChild>
                <w:div w:id="1136944985">
                  <w:marLeft w:val="0"/>
                  <w:marRight w:val="0"/>
                  <w:marTop w:val="0"/>
                  <w:marBottom w:val="0"/>
                  <w:divBdr>
                    <w:top w:val="none" w:sz="0" w:space="0" w:color="auto"/>
                    <w:left w:val="none" w:sz="0" w:space="0" w:color="auto"/>
                    <w:bottom w:val="none" w:sz="0" w:space="0" w:color="auto"/>
                    <w:right w:val="none" w:sz="0" w:space="0" w:color="auto"/>
                  </w:divBdr>
                  <w:divsChild>
                    <w:div w:id="912398406">
                      <w:marLeft w:val="0"/>
                      <w:marRight w:val="0"/>
                      <w:marTop w:val="0"/>
                      <w:marBottom w:val="0"/>
                      <w:divBdr>
                        <w:top w:val="none" w:sz="0" w:space="0" w:color="auto"/>
                        <w:left w:val="none" w:sz="0" w:space="0" w:color="auto"/>
                        <w:bottom w:val="none" w:sz="0" w:space="0" w:color="auto"/>
                        <w:right w:val="none" w:sz="0" w:space="0" w:color="auto"/>
                      </w:divBdr>
                      <w:divsChild>
                        <w:div w:id="561869056">
                          <w:marLeft w:val="0"/>
                          <w:marRight w:val="0"/>
                          <w:marTop w:val="0"/>
                          <w:marBottom w:val="0"/>
                          <w:divBdr>
                            <w:top w:val="none" w:sz="0" w:space="0" w:color="auto"/>
                            <w:left w:val="none" w:sz="0" w:space="0" w:color="auto"/>
                            <w:bottom w:val="none" w:sz="0" w:space="0" w:color="auto"/>
                            <w:right w:val="none" w:sz="0" w:space="0" w:color="auto"/>
                          </w:divBdr>
                          <w:divsChild>
                            <w:div w:id="1669210192">
                              <w:marLeft w:val="0"/>
                              <w:marRight w:val="0"/>
                              <w:marTop w:val="0"/>
                              <w:marBottom w:val="0"/>
                              <w:divBdr>
                                <w:top w:val="none" w:sz="0" w:space="0" w:color="auto"/>
                                <w:left w:val="none" w:sz="0" w:space="0" w:color="auto"/>
                                <w:bottom w:val="none" w:sz="0" w:space="0" w:color="auto"/>
                                <w:right w:val="none" w:sz="0" w:space="0" w:color="auto"/>
                              </w:divBdr>
                              <w:divsChild>
                                <w:div w:id="1897230623">
                                  <w:marLeft w:val="0"/>
                                  <w:marRight w:val="0"/>
                                  <w:marTop w:val="0"/>
                                  <w:marBottom w:val="0"/>
                                  <w:divBdr>
                                    <w:top w:val="none" w:sz="0" w:space="0" w:color="auto"/>
                                    <w:left w:val="none" w:sz="0" w:space="0" w:color="auto"/>
                                    <w:bottom w:val="none" w:sz="0" w:space="0" w:color="auto"/>
                                    <w:right w:val="none" w:sz="0" w:space="0" w:color="auto"/>
                                  </w:divBdr>
                                  <w:divsChild>
                                    <w:div w:id="2116515114">
                                      <w:marLeft w:val="0"/>
                                      <w:marRight w:val="0"/>
                                      <w:marTop w:val="0"/>
                                      <w:marBottom w:val="0"/>
                                      <w:divBdr>
                                        <w:top w:val="none" w:sz="0" w:space="0" w:color="auto"/>
                                        <w:left w:val="none" w:sz="0" w:space="0" w:color="auto"/>
                                        <w:bottom w:val="none" w:sz="0" w:space="0" w:color="auto"/>
                                        <w:right w:val="none" w:sz="0" w:space="0" w:color="auto"/>
                                      </w:divBdr>
                                      <w:divsChild>
                                        <w:div w:id="977033626">
                                          <w:marLeft w:val="0"/>
                                          <w:marRight w:val="0"/>
                                          <w:marTop w:val="0"/>
                                          <w:marBottom w:val="0"/>
                                          <w:divBdr>
                                            <w:top w:val="none" w:sz="0" w:space="0" w:color="auto"/>
                                            <w:left w:val="none" w:sz="0" w:space="0" w:color="auto"/>
                                            <w:bottom w:val="none" w:sz="0" w:space="0" w:color="auto"/>
                                            <w:right w:val="none" w:sz="0" w:space="0" w:color="auto"/>
                                          </w:divBdr>
                                          <w:divsChild>
                                            <w:div w:id="334453588">
                                              <w:marLeft w:val="0"/>
                                              <w:marRight w:val="0"/>
                                              <w:marTop w:val="0"/>
                                              <w:marBottom w:val="0"/>
                                              <w:divBdr>
                                                <w:top w:val="none" w:sz="0" w:space="0" w:color="auto"/>
                                                <w:left w:val="none" w:sz="0" w:space="0" w:color="auto"/>
                                                <w:bottom w:val="none" w:sz="0" w:space="0" w:color="auto"/>
                                                <w:right w:val="none" w:sz="0" w:space="0" w:color="auto"/>
                                              </w:divBdr>
                                              <w:divsChild>
                                                <w:div w:id="1515269003">
                                                  <w:marLeft w:val="0"/>
                                                  <w:marRight w:val="0"/>
                                                  <w:marTop w:val="0"/>
                                                  <w:marBottom w:val="0"/>
                                                  <w:divBdr>
                                                    <w:top w:val="none" w:sz="0" w:space="0" w:color="auto"/>
                                                    <w:left w:val="none" w:sz="0" w:space="0" w:color="auto"/>
                                                    <w:bottom w:val="none" w:sz="0" w:space="0" w:color="auto"/>
                                                    <w:right w:val="none" w:sz="0" w:space="0" w:color="auto"/>
                                                  </w:divBdr>
                                                  <w:divsChild>
                                                    <w:div w:id="2001348066">
                                                      <w:marLeft w:val="0"/>
                                                      <w:marRight w:val="0"/>
                                                      <w:marTop w:val="0"/>
                                                      <w:marBottom w:val="0"/>
                                                      <w:divBdr>
                                                        <w:top w:val="none" w:sz="0" w:space="0" w:color="auto"/>
                                                        <w:left w:val="none" w:sz="0" w:space="0" w:color="auto"/>
                                                        <w:bottom w:val="none" w:sz="0" w:space="0" w:color="auto"/>
                                                        <w:right w:val="none" w:sz="0" w:space="0" w:color="auto"/>
                                                      </w:divBdr>
                                                      <w:divsChild>
                                                        <w:div w:id="14659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2128948">
      <w:bodyDiv w:val="1"/>
      <w:marLeft w:val="0"/>
      <w:marRight w:val="0"/>
      <w:marTop w:val="0"/>
      <w:marBottom w:val="0"/>
      <w:divBdr>
        <w:top w:val="none" w:sz="0" w:space="0" w:color="auto"/>
        <w:left w:val="none" w:sz="0" w:space="0" w:color="auto"/>
        <w:bottom w:val="none" w:sz="0" w:space="0" w:color="auto"/>
        <w:right w:val="none" w:sz="0" w:space="0" w:color="auto"/>
      </w:divBdr>
      <w:divsChild>
        <w:div w:id="2031293009">
          <w:marLeft w:val="0"/>
          <w:marRight w:val="0"/>
          <w:marTop w:val="0"/>
          <w:marBottom w:val="0"/>
          <w:divBdr>
            <w:top w:val="none" w:sz="0" w:space="0" w:color="auto"/>
            <w:left w:val="none" w:sz="0" w:space="0" w:color="auto"/>
            <w:bottom w:val="none" w:sz="0" w:space="0" w:color="auto"/>
            <w:right w:val="none" w:sz="0" w:space="0" w:color="auto"/>
          </w:divBdr>
          <w:divsChild>
            <w:div w:id="18105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5114">
      <w:bodyDiv w:val="1"/>
      <w:marLeft w:val="0"/>
      <w:marRight w:val="0"/>
      <w:marTop w:val="0"/>
      <w:marBottom w:val="0"/>
      <w:divBdr>
        <w:top w:val="none" w:sz="0" w:space="0" w:color="auto"/>
        <w:left w:val="none" w:sz="0" w:space="0" w:color="auto"/>
        <w:bottom w:val="none" w:sz="0" w:space="0" w:color="auto"/>
        <w:right w:val="none" w:sz="0" w:space="0" w:color="auto"/>
      </w:divBdr>
    </w:div>
    <w:div w:id="1746563999">
      <w:bodyDiv w:val="1"/>
      <w:marLeft w:val="0"/>
      <w:marRight w:val="0"/>
      <w:marTop w:val="0"/>
      <w:marBottom w:val="0"/>
      <w:divBdr>
        <w:top w:val="none" w:sz="0" w:space="0" w:color="auto"/>
        <w:left w:val="none" w:sz="0" w:space="0" w:color="auto"/>
        <w:bottom w:val="none" w:sz="0" w:space="0" w:color="auto"/>
        <w:right w:val="none" w:sz="0" w:space="0" w:color="auto"/>
      </w:divBdr>
      <w:divsChild>
        <w:div w:id="364520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34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2.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image" Target="media/image42.wmf"/><Relationship Id="rId89" Type="http://schemas.openxmlformats.org/officeDocument/2006/relationships/oleObject" Target="embeddings/oleObject38.bin"/><Relationship Id="rId112" Type="http://schemas.openxmlformats.org/officeDocument/2006/relationships/image" Target="media/image56.wmf"/><Relationship Id="rId133" Type="http://schemas.openxmlformats.org/officeDocument/2006/relationships/oleObject" Target="embeddings/oleObject58.bin"/><Relationship Id="rId138" Type="http://schemas.openxmlformats.org/officeDocument/2006/relationships/image" Target="media/image70.wmf"/><Relationship Id="rId154" Type="http://schemas.openxmlformats.org/officeDocument/2006/relationships/image" Target="media/image78.wmf"/><Relationship Id="rId159" Type="http://schemas.openxmlformats.org/officeDocument/2006/relationships/oleObject" Target="embeddings/oleObject71.bin"/><Relationship Id="rId170" Type="http://schemas.openxmlformats.org/officeDocument/2006/relationships/footer" Target="footer2.xml"/><Relationship Id="rId16" Type="http://schemas.openxmlformats.org/officeDocument/2006/relationships/oleObject" Target="embeddings/oleObject5.bin"/><Relationship Id="rId107" Type="http://schemas.openxmlformats.org/officeDocument/2006/relationships/oleObject" Target="embeddings/oleObject47.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oleObject" Target="embeddings/oleObject24.bin"/><Relationship Id="rId74" Type="http://schemas.openxmlformats.org/officeDocument/2006/relationships/oleObject" Target="embeddings/oleObject31.bin"/><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image" Target="media/image62.jpeg"/><Relationship Id="rId128" Type="http://schemas.openxmlformats.org/officeDocument/2006/relationships/image" Target="media/image65.emf"/><Relationship Id="rId144" Type="http://schemas.openxmlformats.org/officeDocument/2006/relationships/image" Target="media/image73.wmf"/><Relationship Id="rId149" Type="http://schemas.openxmlformats.org/officeDocument/2006/relationships/oleObject" Target="embeddings/oleObject66.bin"/><Relationship Id="rId5" Type="http://schemas.openxmlformats.org/officeDocument/2006/relationships/footnotes" Target="footnotes.xml"/><Relationship Id="rId90" Type="http://schemas.openxmlformats.org/officeDocument/2006/relationships/image" Target="media/image45.wmf"/><Relationship Id="rId95" Type="http://schemas.openxmlformats.org/officeDocument/2006/relationships/oleObject" Target="embeddings/oleObject41.bin"/><Relationship Id="rId160" Type="http://schemas.openxmlformats.org/officeDocument/2006/relationships/image" Target="media/image81.jpeg"/><Relationship Id="rId165" Type="http://schemas.openxmlformats.org/officeDocument/2006/relationships/image" Target="media/image84.wmf"/><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1.wmf"/><Relationship Id="rId69" Type="http://schemas.openxmlformats.org/officeDocument/2006/relationships/oleObject" Target="embeddings/oleObject29.bin"/><Relationship Id="rId113" Type="http://schemas.openxmlformats.org/officeDocument/2006/relationships/oleObject" Target="embeddings/oleObject50.bin"/><Relationship Id="rId118" Type="http://schemas.openxmlformats.org/officeDocument/2006/relationships/image" Target="media/image59.gif"/><Relationship Id="rId134" Type="http://schemas.openxmlformats.org/officeDocument/2006/relationships/image" Target="media/image68.wmf"/><Relationship Id="rId139" Type="http://schemas.openxmlformats.org/officeDocument/2006/relationships/oleObject" Target="embeddings/oleObject61.bin"/><Relationship Id="rId80" Type="http://schemas.openxmlformats.org/officeDocument/2006/relationships/image" Target="media/image40.wmf"/><Relationship Id="rId85" Type="http://schemas.openxmlformats.org/officeDocument/2006/relationships/oleObject" Target="embeddings/oleObject36.bin"/><Relationship Id="rId150" Type="http://schemas.openxmlformats.org/officeDocument/2006/relationships/image" Target="media/image76.wmf"/><Relationship Id="rId155" Type="http://schemas.openxmlformats.org/officeDocument/2006/relationships/oleObject" Target="embeddings/oleObject69.bin"/><Relationship Id="rId171" Type="http://schemas.openxmlformats.org/officeDocument/2006/relationships/header" Target="header3.xml"/><Relationship Id="rId12" Type="http://schemas.openxmlformats.org/officeDocument/2006/relationships/oleObject" Target="embeddings/oleObject3.bin"/><Relationship Id="rId17" Type="http://schemas.openxmlformats.org/officeDocument/2006/relationships/hyperlink" Target="http://images.yandex.ru/yandsearch?p=4&amp;text=%D0%B2%D1%80%D0%B0%D1%89%D0%B0%D1%82%D0%B5%D0%BB%D1%8C%D0%BD%D0%BE%D0%B5%20%D0%B4%D0%B2%D0%B8%D0%B6%D0%B5%D0%BD%D0%B8%D0%B5%20%D1%82%D0%B2%D0%B5%D1%80%D0%B4%D0%BE%D0%B3%D0%BE%20%D1%82%D0%B5%D0%BB%D0%B0&amp;noreask=1&amp;img_url=fizportal.ru/k/2917.jpg&amp;pos=131&amp;rpt=simage&amp;lr=36&amp;nojs=1" TargetMode="External"/><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image" Target="media/image28.jpeg"/><Relationship Id="rId103" Type="http://schemas.openxmlformats.org/officeDocument/2006/relationships/oleObject" Target="embeddings/oleObject45.bin"/><Relationship Id="rId108" Type="http://schemas.openxmlformats.org/officeDocument/2006/relationships/image" Target="media/image54.wmf"/><Relationship Id="rId124" Type="http://schemas.openxmlformats.org/officeDocument/2006/relationships/image" Target="media/image63.wmf"/><Relationship Id="rId129" Type="http://schemas.openxmlformats.org/officeDocument/2006/relationships/oleObject" Target="embeddings/oleObject56.bin"/><Relationship Id="rId54" Type="http://schemas.openxmlformats.org/officeDocument/2006/relationships/image" Target="media/image25.jpeg"/><Relationship Id="rId70" Type="http://schemas.openxmlformats.org/officeDocument/2006/relationships/image" Target="media/image34.jpeg"/><Relationship Id="rId75" Type="http://schemas.openxmlformats.org/officeDocument/2006/relationships/image" Target="media/image37.wmf"/><Relationship Id="rId91" Type="http://schemas.openxmlformats.org/officeDocument/2006/relationships/oleObject" Target="embeddings/oleObject39.bin"/><Relationship Id="rId96" Type="http://schemas.openxmlformats.org/officeDocument/2006/relationships/image" Target="media/image48.wmf"/><Relationship Id="rId140" Type="http://schemas.openxmlformats.org/officeDocument/2006/relationships/image" Target="media/image71.wmf"/><Relationship Id="rId145" Type="http://schemas.openxmlformats.org/officeDocument/2006/relationships/oleObject" Target="embeddings/oleObject64.bin"/><Relationship Id="rId161" Type="http://schemas.openxmlformats.org/officeDocument/2006/relationships/image" Target="media/image82.wmf"/><Relationship Id="rId166" Type="http://schemas.openxmlformats.org/officeDocument/2006/relationships/oleObject" Target="embeddings/oleObject74.bin"/><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image" Target="media/image27.wmf"/><Relationship Id="rId106" Type="http://schemas.openxmlformats.org/officeDocument/2006/relationships/image" Target="media/image53.wmf"/><Relationship Id="rId114" Type="http://schemas.openxmlformats.org/officeDocument/2006/relationships/image" Target="media/image57.wmf"/><Relationship Id="rId119" Type="http://schemas.openxmlformats.org/officeDocument/2006/relationships/image" Target="media/image60.wmf"/><Relationship Id="rId127" Type="http://schemas.openxmlformats.org/officeDocument/2006/relationships/oleObject" Target="embeddings/oleObject55.bin"/><Relationship Id="rId10" Type="http://schemas.openxmlformats.org/officeDocument/2006/relationships/oleObject" Target="embeddings/oleObject2.bin"/><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image" Target="media/image36.wmf"/><Relationship Id="rId78" Type="http://schemas.openxmlformats.org/officeDocument/2006/relationships/image" Target="media/image39.wmf"/><Relationship Id="rId81" Type="http://schemas.openxmlformats.org/officeDocument/2006/relationships/oleObject" Target="embeddings/oleObject34.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hyperlink" Target="http://img413.imageshack.us/img413/1308/p14ra7.jpg" TargetMode="External"/><Relationship Id="rId130" Type="http://schemas.openxmlformats.org/officeDocument/2006/relationships/image" Target="media/image66.wmf"/><Relationship Id="rId135" Type="http://schemas.openxmlformats.org/officeDocument/2006/relationships/oleObject" Target="embeddings/oleObject59.bin"/><Relationship Id="rId143" Type="http://schemas.openxmlformats.org/officeDocument/2006/relationships/oleObject" Target="embeddings/oleObject63.bin"/><Relationship Id="rId148" Type="http://schemas.openxmlformats.org/officeDocument/2006/relationships/image" Target="media/image75.wmf"/><Relationship Id="rId151" Type="http://schemas.openxmlformats.org/officeDocument/2006/relationships/oleObject" Target="embeddings/oleObject67.bin"/><Relationship Id="rId156" Type="http://schemas.openxmlformats.org/officeDocument/2006/relationships/image" Target="media/image79.wmf"/><Relationship Id="rId164" Type="http://schemas.openxmlformats.org/officeDocument/2006/relationships/oleObject" Target="embeddings/oleObject73.bin"/><Relationship Id="rId16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72" Type="http://schemas.openxmlformats.org/officeDocument/2006/relationships/footer" Target="footer3.xml"/><Relationship Id="rId13" Type="http://schemas.openxmlformats.org/officeDocument/2006/relationships/image" Target="media/image4.wmf"/><Relationship Id="rId18" Type="http://schemas.openxmlformats.org/officeDocument/2006/relationships/image" Target="media/image6.jpeg"/><Relationship Id="rId39" Type="http://schemas.openxmlformats.org/officeDocument/2006/relationships/oleObject" Target="embeddings/oleObject15.bin"/><Relationship Id="rId109" Type="http://schemas.openxmlformats.org/officeDocument/2006/relationships/oleObject" Target="embeddings/oleObject48.bin"/><Relationship Id="rId34" Type="http://schemas.openxmlformats.org/officeDocument/2006/relationships/image" Target="media/image15.wmf"/><Relationship Id="rId50" Type="http://schemas.openxmlformats.org/officeDocument/2006/relationships/image" Target="media/image23.emf"/><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image" Target="media/image52.wmf"/><Relationship Id="rId120" Type="http://schemas.openxmlformats.org/officeDocument/2006/relationships/oleObject" Target="embeddings/oleObject53.bin"/><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74.wmf"/><Relationship Id="rId167" Type="http://schemas.openxmlformats.org/officeDocument/2006/relationships/header" Target="header1.xml"/><Relationship Id="rId7" Type="http://schemas.openxmlformats.org/officeDocument/2006/relationships/image" Target="media/image1.wmf"/><Relationship Id="rId71" Type="http://schemas.openxmlformats.org/officeDocument/2006/relationships/image" Target="media/image35.wmf"/><Relationship Id="rId92" Type="http://schemas.openxmlformats.org/officeDocument/2006/relationships/image" Target="media/image46.wmf"/><Relationship Id="rId162" Type="http://schemas.openxmlformats.org/officeDocument/2006/relationships/oleObject" Target="embeddings/oleObject72.bin"/><Relationship Id="rId2" Type="http://schemas.microsoft.com/office/2007/relationships/stylesWithEffects" Target="stylesWithEffects.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7.bin"/><Relationship Id="rId110" Type="http://schemas.openxmlformats.org/officeDocument/2006/relationships/image" Target="media/image55.wmf"/><Relationship Id="rId115" Type="http://schemas.openxmlformats.org/officeDocument/2006/relationships/oleObject" Target="embeddings/oleObject51.bin"/><Relationship Id="rId131" Type="http://schemas.openxmlformats.org/officeDocument/2006/relationships/oleObject" Target="embeddings/oleObject57.bin"/><Relationship Id="rId136" Type="http://schemas.openxmlformats.org/officeDocument/2006/relationships/image" Target="media/image69.wmf"/><Relationship Id="rId157" Type="http://schemas.openxmlformats.org/officeDocument/2006/relationships/oleObject" Target="embeddings/oleObject70.bin"/><Relationship Id="rId61" Type="http://schemas.openxmlformats.org/officeDocument/2006/relationships/oleObject" Target="embeddings/oleObject25.bin"/><Relationship Id="rId82" Type="http://schemas.openxmlformats.org/officeDocument/2006/relationships/image" Target="media/image41.wmf"/><Relationship Id="rId152" Type="http://schemas.openxmlformats.org/officeDocument/2006/relationships/image" Target="media/image77.wmf"/><Relationship Id="rId173"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8.gif"/><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image" Target="media/image64.wmf"/><Relationship Id="rId147" Type="http://schemas.openxmlformats.org/officeDocument/2006/relationships/oleObject" Target="embeddings/oleObject65.bin"/><Relationship Id="rId168" Type="http://schemas.openxmlformats.org/officeDocument/2006/relationships/header" Target="header2.xml"/><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image" Target="media/image61.jpeg"/><Relationship Id="rId142" Type="http://schemas.openxmlformats.org/officeDocument/2006/relationships/image" Target="media/image72.wmf"/><Relationship Id="rId163" Type="http://schemas.openxmlformats.org/officeDocument/2006/relationships/image" Target="media/image83.wm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image" Target="media/image58.wmf"/><Relationship Id="rId137" Type="http://schemas.openxmlformats.org/officeDocument/2006/relationships/oleObject" Target="embeddings/oleObject60.bin"/><Relationship Id="rId158" Type="http://schemas.openxmlformats.org/officeDocument/2006/relationships/image" Target="media/image80.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5.bin"/><Relationship Id="rId88"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image" Target="media/image67.wmf"/><Relationship Id="rId153" Type="http://schemas.openxmlformats.org/officeDocument/2006/relationships/oleObject" Target="embeddings/oleObject68.bin"/><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10</Pages>
  <Words>2056</Words>
  <Characters>11721</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112</cp:lastModifiedBy>
  <cp:revision>20</cp:revision>
  <cp:lastPrinted>2018-09-14T10:30:00Z</cp:lastPrinted>
  <dcterms:created xsi:type="dcterms:W3CDTF">2010-09-10T16:00:00Z</dcterms:created>
  <dcterms:modified xsi:type="dcterms:W3CDTF">2018-09-14T10:30:00Z</dcterms:modified>
</cp:coreProperties>
</file>